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2D9B" w14:textId="462A5BF4" w:rsidR="009F327B" w:rsidRPr="000349D6" w:rsidRDefault="003D21CC" w:rsidP="00AF0E65">
      <w:pPr>
        <w:pStyle w:val="BodyText"/>
        <w:spacing w:line="552" w:lineRule="auto"/>
        <w:ind w:left="1468" w:right="36" w:firstLine="0"/>
        <w:rPr>
          <w:sz w:val="18"/>
          <w:szCs w:val="18"/>
        </w:rPr>
      </w:pPr>
      <w:r w:rsidRPr="000349D6">
        <w:rPr>
          <w:sz w:val="18"/>
          <w:szCs w:val="18"/>
        </w:rPr>
        <w:t>Minute</w:t>
      </w:r>
      <w:r w:rsidRPr="000349D6">
        <w:rPr>
          <w:spacing w:val="-3"/>
          <w:sz w:val="18"/>
          <w:szCs w:val="18"/>
        </w:rPr>
        <w:t xml:space="preserve"> </w:t>
      </w:r>
      <w:r w:rsidRPr="000349D6">
        <w:rPr>
          <w:sz w:val="18"/>
          <w:szCs w:val="18"/>
        </w:rPr>
        <w:t>to</w:t>
      </w:r>
      <w:r w:rsidRPr="000349D6">
        <w:rPr>
          <w:spacing w:val="-1"/>
          <w:sz w:val="18"/>
          <w:szCs w:val="18"/>
        </w:rPr>
        <w:t xml:space="preserve"> </w:t>
      </w:r>
      <w:r w:rsidRPr="000349D6">
        <w:rPr>
          <w:sz w:val="18"/>
          <w:szCs w:val="18"/>
        </w:rPr>
        <w:t>Minute</w:t>
      </w:r>
      <w:r w:rsidRPr="000349D6">
        <w:rPr>
          <w:spacing w:val="-3"/>
          <w:sz w:val="18"/>
          <w:szCs w:val="18"/>
        </w:rPr>
        <w:t xml:space="preserve"> </w:t>
      </w:r>
      <w:proofErr w:type="spellStart"/>
      <w:r w:rsidRPr="000349D6">
        <w:rPr>
          <w:sz w:val="18"/>
          <w:szCs w:val="18"/>
        </w:rPr>
        <w:t>programme</w:t>
      </w:r>
      <w:proofErr w:type="spellEnd"/>
      <w:r w:rsidRPr="000349D6">
        <w:rPr>
          <w:spacing w:val="-1"/>
          <w:sz w:val="18"/>
          <w:szCs w:val="18"/>
        </w:rPr>
        <w:t xml:space="preserve"> </w:t>
      </w:r>
      <w:r w:rsidRPr="000349D6">
        <w:rPr>
          <w:sz w:val="18"/>
          <w:szCs w:val="18"/>
        </w:rPr>
        <w:t>of</w:t>
      </w:r>
      <w:r w:rsidRPr="000349D6">
        <w:rPr>
          <w:spacing w:val="3"/>
          <w:sz w:val="18"/>
          <w:szCs w:val="18"/>
        </w:rPr>
        <w:t xml:space="preserve"> </w:t>
      </w:r>
      <w:r w:rsidRPr="000349D6">
        <w:rPr>
          <w:sz w:val="18"/>
          <w:szCs w:val="18"/>
        </w:rPr>
        <w:t>4</w:t>
      </w:r>
      <w:r w:rsidR="001E61F7" w:rsidRPr="000349D6">
        <w:rPr>
          <w:sz w:val="18"/>
          <w:szCs w:val="18"/>
        </w:rPr>
        <w:t>1</w:t>
      </w:r>
      <w:proofErr w:type="spellStart"/>
      <w:r w:rsidR="00765A8D" w:rsidRPr="000349D6">
        <w:rPr>
          <w:position w:val="8"/>
          <w:sz w:val="18"/>
          <w:szCs w:val="18"/>
        </w:rPr>
        <w:t>st</w:t>
      </w:r>
      <w:proofErr w:type="spellEnd"/>
      <w:r w:rsidRPr="000349D6">
        <w:rPr>
          <w:spacing w:val="18"/>
          <w:position w:val="8"/>
          <w:sz w:val="18"/>
          <w:szCs w:val="18"/>
        </w:rPr>
        <w:t xml:space="preserve"> </w:t>
      </w:r>
      <w:r w:rsidRPr="000349D6">
        <w:rPr>
          <w:sz w:val="18"/>
          <w:szCs w:val="18"/>
        </w:rPr>
        <w:t>Conference</w:t>
      </w:r>
      <w:r w:rsidRPr="000349D6">
        <w:rPr>
          <w:spacing w:val="-1"/>
          <w:sz w:val="18"/>
          <w:szCs w:val="18"/>
        </w:rPr>
        <w:t xml:space="preserve"> </w:t>
      </w:r>
      <w:r w:rsidRPr="000349D6">
        <w:rPr>
          <w:sz w:val="18"/>
          <w:szCs w:val="18"/>
        </w:rPr>
        <w:t xml:space="preserve">of </w:t>
      </w:r>
      <w:proofErr w:type="gramStart"/>
      <w:r w:rsidRPr="000349D6">
        <w:rPr>
          <w:sz w:val="18"/>
          <w:szCs w:val="18"/>
        </w:rPr>
        <w:t>IARNIW</w:t>
      </w:r>
      <w:r w:rsidR="00FC62EF">
        <w:rPr>
          <w:sz w:val="18"/>
          <w:szCs w:val="18"/>
        </w:rPr>
        <w:t xml:space="preserve"> </w:t>
      </w:r>
      <w:r w:rsidRPr="000349D6">
        <w:rPr>
          <w:spacing w:val="-57"/>
          <w:sz w:val="18"/>
          <w:szCs w:val="18"/>
        </w:rPr>
        <w:t xml:space="preserve"> </w:t>
      </w:r>
      <w:r w:rsidRPr="000349D6">
        <w:rPr>
          <w:sz w:val="18"/>
          <w:szCs w:val="18"/>
        </w:rPr>
        <w:t>[</w:t>
      </w:r>
      <w:proofErr w:type="gramEnd"/>
      <w:r w:rsidRPr="000349D6">
        <w:rPr>
          <w:sz w:val="18"/>
          <w:szCs w:val="18"/>
        </w:rPr>
        <w:t>1</w:t>
      </w:r>
      <w:r w:rsidR="001E61F7" w:rsidRPr="000349D6">
        <w:rPr>
          <w:sz w:val="18"/>
          <w:szCs w:val="18"/>
        </w:rPr>
        <w:t>7-18</w:t>
      </w:r>
      <w:r w:rsidRPr="000349D6">
        <w:rPr>
          <w:spacing w:val="-1"/>
          <w:sz w:val="18"/>
          <w:szCs w:val="18"/>
        </w:rPr>
        <w:t xml:space="preserve"> </w:t>
      </w:r>
      <w:r w:rsidRPr="000349D6">
        <w:rPr>
          <w:sz w:val="18"/>
          <w:szCs w:val="18"/>
        </w:rPr>
        <w:t>March, 202</w:t>
      </w:r>
      <w:r w:rsidR="00B8361B" w:rsidRPr="000349D6">
        <w:rPr>
          <w:sz w:val="18"/>
          <w:szCs w:val="18"/>
        </w:rPr>
        <w:t>3</w:t>
      </w:r>
      <w:r w:rsidRPr="000349D6">
        <w:rPr>
          <w:sz w:val="18"/>
          <w:szCs w:val="18"/>
        </w:rPr>
        <w:t>]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3678"/>
        <w:gridCol w:w="3054"/>
        <w:gridCol w:w="1399"/>
      </w:tblGrid>
      <w:tr w:rsidR="009F327B" w:rsidRPr="000349D6" w14:paraId="239AB911" w14:textId="77777777" w:rsidTr="00C66592">
        <w:trPr>
          <w:trHeight w:val="827"/>
        </w:trPr>
        <w:tc>
          <w:tcPr>
            <w:tcW w:w="9016" w:type="dxa"/>
            <w:gridSpan w:val="4"/>
            <w:shd w:val="clear" w:color="auto" w:fill="E4B8B7"/>
            <w:vAlign w:val="center"/>
          </w:tcPr>
          <w:p w14:paraId="358765A8" w14:textId="77777777" w:rsidR="009F327B" w:rsidRPr="000349D6" w:rsidRDefault="009F327B">
            <w:pPr>
              <w:pStyle w:val="TableParagraph"/>
              <w:rPr>
                <w:b/>
                <w:sz w:val="18"/>
                <w:szCs w:val="18"/>
              </w:rPr>
            </w:pPr>
          </w:p>
          <w:p w14:paraId="2653A969" w14:textId="77777777" w:rsidR="009F327B" w:rsidRPr="000349D6" w:rsidRDefault="009F327B">
            <w:pPr>
              <w:pStyle w:val="TableParagraph"/>
              <w:rPr>
                <w:b/>
                <w:sz w:val="18"/>
                <w:szCs w:val="18"/>
              </w:rPr>
            </w:pPr>
          </w:p>
          <w:p w14:paraId="7296F0A4" w14:textId="77777777" w:rsidR="009F327B" w:rsidRPr="000349D6" w:rsidRDefault="003D21CC">
            <w:pPr>
              <w:pStyle w:val="TableParagraph"/>
              <w:spacing w:before="1"/>
              <w:ind w:left="1089" w:right="10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349D6">
              <w:rPr>
                <w:b/>
                <w:sz w:val="18"/>
                <w:szCs w:val="18"/>
              </w:rPr>
              <w:t>Programme</w:t>
            </w:r>
            <w:proofErr w:type="spellEnd"/>
            <w:r w:rsidRPr="000349D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for</w:t>
            </w:r>
            <w:r w:rsidRPr="000349D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1</w:t>
            </w:r>
            <w:r w:rsidR="00B8361B" w:rsidRPr="000349D6">
              <w:rPr>
                <w:b/>
                <w:sz w:val="18"/>
                <w:szCs w:val="18"/>
              </w:rPr>
              <w:t>7</w:t>
            </w:r>
            <w:r w:rsidRPr="000349D6">
              <w:rPr>
                <w:b/>
                <w:sz w:val="18"/>
                <w:szCs w:val="18"/>
                <w:vertAlign w:val="superscript"/>
              </w:rPr>
              <w:t>th</w:t>
            </w:r>
            <w:r w:rsidRPr="000349D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March,</w:t>
            </w:r>
            <w:r w:rsidRPr="000349D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202</w:t>
            </w:r>
            <w:r w:rsidR="00B8361B" w:rsidRPr="000349D6">
              <w:rPr>
                <w:b/>
                <w:sz w:val="18"/>
                <w:szCs w:val="18"/>
              </w:rPr>
              <w:t>3</w:t>
            </w:r>
          </w:p>
        </w:tc>
      </w:tr>
      <w:tr w:rsidR="009F327B" w:rsidRPr="000349D6" w14:paraId="67AD2DD6" w14:textId="77777777" w:rsidTr="0005427D">
        <w:trPr>
          <w:trHeight w:val="208"/>
        </w:trPr>
        <w:tc>
          <w:tcPr>
            <w:tcW w:w="885" w:type="dxa"/>
            <w:vAlign w:val="center"/>
          </w:tcPr>
          <w:p w14:paraId="01BA93D3" w14:textId="77777777" w:rsidR="009F327B" w:rsidRPr="000349D6" w:rsidRDefault="003D21CC">
            <w:pPr>
              <w:pStyle w:val="TableParagraph"/>
              <w:spacing w:line="188" w:lineRule="exact"/>
              <w:ind w:left="179" w:right="171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Sr.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No.</w:t>
            </w:r>
          </w:p>
        </w:tc>
        <w:tc>
          <w:tcPr>
            <w:tcW w:w="3678" w:type="dxa"/>
            <w:vAlign w:val="center"/>
          </w:tcPr>
          <w:p w14:paraId="6DC5C68A" w14:textId="77777777" w:rsidR="009F327B" w:rsidRPr="000349D6" w:rsidRDefault="003D21CC">
            <w:pPr>
              <w:pStyle w:val="TableParagraph"/>
              <w:spacing w:line="188" w:lineRule="exact"/>
              <w:ind w:left="1008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Detail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3054" w:type="dxa"/>
            <w:vAlign w:val="center"/>
          </w:tcPr>
          <w:p w14:paraId="575E8183" w14:textId="77777777" w:rsidR="009F327B" w:rsidRPr="000349D6" w:rsidRDefault="003D21CC">
            <w:pPr>
              <w:pStyle w:val="TableParagraph"/>
              <w:spacing w:line="188" w:lineRule="exact"/>
              <w:ind w:left="1168"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Presenter</w:t>
            </w:r>
          </w:p>
        </w:tc>
        <w:tc>
          <w:tcPr>
            <w:tcW w:w="1399" w:type="dxa"/>
            <w:vAlign w:val="center"/>
          </w:tcPr>
          <w:p w14:paraId="5F9B6637" w14:textId="77777777" w:rsidR="009F327B" w:rsidRPr="000349D6" w:rsidRDefault="003D21CC">
            <w:pPr>
              <w:pStyle w:val="TableParagraph"/>
              <w:spacing w:line="188" w:lineRule="exact"/>
              <w:ind w:left="491" w:right="477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9F327B" w:rsidRPr="000349D6" w14:paraId="0761B1B4" w14:textId="77777777" w:rsidTr="00C66592">
        <w:trPr>
          <w:trHeight w:val="431"/>
        </w:trPr>
        <w:tc>
          <w:tcPr>
            <w:tcW w:w="885" w:type="dxa"/>
            <w:vAlign w:val="center"/>
          </w:tcPr>
          <w:p w14:paraId="79C44D1F" w14:textId="77777777" w:rsidR="009F327B" w:rsidRPr="000349D6" w:rsidRDefault="003D21CC">
            <w:pPr>
              <w:pStyle w:val="TableParagraph"/>
              <w:spacing w:before="107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gridSpan w:val="2"/>
            <w:vAlign w:val="center"/>
          </w:tcPr>
          <w:p w14:paraId="7ACF8B0E" w14:textId="77777777" w:rsidR="009F327B" w:rsidRPr="000349D6" w:rsidRDefault="003D21CC">
            <w:pPr>
              <w:pStyle w:val="TableParagraph"/>
              <w:spacing w:before="107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Welcome Address</w:t>
            </w:r>
            <w:r w:rsidRPr="000349D6">
              <w:rPr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by</w:t>
            </w:r>
            <w:r w:rsidRPr="000349D6">
              <w:rPr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Secretary,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IARNIW</w:t>
            </w:r>
          </w:p>
        </w:tc>
        <w:tc>
          <w:tcPr>
            <w:tcW w:w="1399" w:type="dxa"/>
            <w:vAlign w:val="center"/>
          </w:tcPr>
          <w:p w14:paraId="07168E67" w14:textId="77777777" w:rsidR="009F327B" w:rsidRPr="000349D6" w:rsidRDefault="003D21CC">
            <w:pPr>
              <w:pStyle w:val="TableParagraph"/>
              <w:spacing w:before="107"/>
              <w:ind w:right="31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  <w:r w:rsidR="007875CF" w:rsidRPr="000349D6">
              <w:rPr>
                <w:sz w:val="18"/>
                <w:szCs w:val="18"/>
              </w:rPr>
              <w:t>0</w:t>
            </w:r>
            <w:r w:rsidRPr="000349D6">
              <w:rPr>
                <w:sz w:val="18"/>
                <w:szCs w:val="18"/>
              </w:rPr>
              <w:t>:00 AM</w:t>
            </w:r>
          </w:p>
        </w:tc>
      </w:tr>
      <w:tr w:rsidR="009F327B" w:rsidRPr="000349D6" w14:paraId="034FA13C" w14:textId="77777777" w:rsidTr="00C66592">
        <w:trPr>
          <w:trHeight w:val="431"/>
        </w:trPr>
        <w:tc>
          <w:tcPr>
            <w:tcW w:w="885" w:type="dxa"/>
            <w:vAlign w:val="center"/>
          </w:tcPr>
          <w:p w14:paraId="49EB0747" w14:textId="77777777" w:rsidR="009F327B" w:rsidRPr="000349D6" w:rsidRDefault="003D21CC">
            <w:pPr>
              <w:pStyle w:val="TableParagraph"/>
              <w:spacing w:before="107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</w:t>
            </w:r>
          </w:p>
        </w:tc>
        <w:tc>
          <w:tcPr>
            <w:tcW w:w="6732" w:type="dxa"/>
            <w:gridSpan w:val="2"/>
            <w:vAlign w:val="center"/>
          </w:tcPr>
          <w:p w14:paraId="5883142B" w14:textId="77777777" w:rsidR="009F327B" w:rsidRPr="000349D6" w:rsidRDefault="003D21CC">
            <w:pPr>
              <w:pStyle w:val="TableParagraph"/>
              <w:spacing w:before="107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Keynote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address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by</w:t>
            </w:r>
            <w:r w:rsidRPr="000349D6">
              <w:rPr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President, IARNIW</w:t>
            </w:r>
          </w:p>
        </w:tc>
        <w:tc>
          <w:tcPr>
            <w:tcW w:w="1399" w:type="dxa"/>
            <w:vAlign w:val="center"/>
          </w:tcPr>
          <w:p w14:paraId="37A9AC9C" w14:textId="3DEEA357" w:rsidR="009F327B" w:rsidRPr="000349D6" w:rsidRDefault="003D21CC">
            <w:pPr>
              <w:pStyle w:val="TableParagraph"/>
              <w:spacing w:before="107"/>
              <w:ind w:right="31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  <w:r w:rsidR="007875CF" w:rsidRPr="000349D6">
              <w:rPr>
                <w:sz w:val="18"/>
                <w:szCs w:val="18"/>
              </w:rPr>
              <w:t>0</w:t>
            </w:r>
            <w:r w:rsidRPr="000349D6">
              <w:rPr>
                <w:sz w:val="18"/>
                <w:szCs w:val="18"/>
              </w:rPr>
              <w:t>:</w:t>
            </w:r>
            <w:r w:rsidR="00B90DBE">
              <w:rPr>
                <w:sz w:val="18"/>
                <w:szCs w:val="18"/>
              </w:rPr>
              <w:t>10</w:t>
            </w:r>
            <w:r w:rsidRPr="000349D6">
              <w:rPr>
                <w:sz w:val="18"/>
                <w:szCs w:val="18"/>
              </w:rPr>
              <w:t xml:space="preserve"> AM</w:t>
            </w:r>
          </w:p>
        </w:tc>
      </w:tr>
      <w:tr w:rsidR="009F327B" w:rsidRPr="000349D6" w14:paraId="16A24194" w14:textId="77777777" w:rsidTr="00C66592">
        <w:trPr>
          <w:trHeight w:val="297"/>
        </w:trPr>
        <w:tc>
          <w:tcPr>
            <w:tcW w:w="9016" w:type="dxa"/>
            <w:gridSpan w:val="4"/>
            <w:shd w:val="clear" w:color="auto" w:fill="403052"/>
            <w:vAlign w:val="center"/>
          </w:tcPr>
          <w:p w14:paraId="20E935FE" w14:textId="2ACEEC5F" w:rsidR="007B0047" w:rsidRPr="00FC62EF" w:rsidRDefault="003D21CC" w:rsidP="000349D6">
            <w:pPr>
              <w:jc w:val="center"/>
              <w:rPr>
                <w:b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Session</w:t>
            </w:r>
            <w:r w:rsidRPr="000349D6">
              <w:rPr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1:</w:t>
            </w:r>
            <w:r w:rsidRPr="000349D6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Chair/ Co-Chair: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C366FD">
              <w:rPr>
                <w:b/>
                <w:color w:val="FFFFFF"/>
                <w:sz w:val="18"/>
                <w:szCs w:val="18"/>
              </w:rPr>
              <w:t xml:space="preserve">Dr.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 xml:space="preserve">A.C </w:t>
            </w:r>
            <w:proofErr w:type="spellStart"/>
            <w:r w:rsidR="00295761" w:rsidRPr="000349D6">
              <w:rPr>
                <w:b/>
                <w:color w:val="FFFFFF"/>
                <w:sz w:val="18"/>
                <w:szCs w:val="18"/>
              </w:rPr>
              <w:t>Kulshreshtha</w:t>
            </w:r>
            <w:proofErr w:type="spellEnd"/>
            <w:r w:rsidR="00295761" w:rsidRPr="000349D6">
              <w:rPr>
                <w:b/>
                <w:color w:val="FFFFFF"/>
                <w:sz w:val="18"/>
                <w:szCs w:val="18"/>
              </w:rPr>
              <w:t xml:space="preserve"> and </w:t>
            </w:r>
            <w:r w:rsidR="007B0047" w:rsidRPr="00FC62EF">
              <w:rPr>
                <w:b/>
                <w:sz w:val="18"/>
                <w:szCs w:val="18"/>
              </w:rPr>
              <w:t xml:space="preserve">Dr. </w:t>
            </w:r>
            <w:r w:rsidR="002A3DFE" w:rsidRPr="00FC62EF">
              <w:rPr>
                <w:b/>
                <w:sz w:val="18"/>
                <w:szCs w:val="18"/>
              </w:rPr>
              <w:t>O.P. Mall</w:t>
            </w:r>
          </w:p>
          <w:p w14:paraId="2DC917C9" w14:textId="77777777" w:rsidR="009F327B" w:rsidRPr="000349D6" w:rsidRDefault="009F327B">
            <w:pPr>
              <w:pStyle w:val="TableParagraph"/>
              <w:spacing w:before="1"/>
              <w:ind w:left="1089" w:right="1080"/>
              <w:jc w:val="center"/>
              <w:rPr>
                <w:b/>
                <w:sz w:val="18"/>
                <w:szCs w:val="18"/>
              </w:rPr>
            </w:pPr>
          </w:p>
        </w:tc>
      </w:tr>
      <w:tr w:rsidR="009F327B" w:rsidRPr="000349D6" w14:paraId="61496281" w14:textId="77777777" w:rsidTr="0005427D">
        <w:trPr>
          <w:trHeight w:val="359"/>
        </w:trPr>
        <w:tc>
          <w:tcPr>
            <w:tcW w:w="885" w:type="dxa"/>
            <w:vAlign w:val="center"/>
          </w:tcPr>
          <w:p w14:paraId="69BA9026" w14:textId="77777777" w:rsidR="009F327B" w:rsidRPr="000349D6" w:rsidRDefault="003D21CC">
            <w:pPr>
              <w:pStyle w:val="TableParagraph"/>
              <w:spacing w:before="76"/>
              <w:ind w:left="179" w:right="171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S.No</w:t>
            </w:r>
            <w:proofErr w:type="spellEnd"/>
            <w:r w:rsidRPr="000349D6">
              <w:rPr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14:paraId="3538E34A" w14:textId="77777777" w:rsidR="009F327B" w:rsidRPr="000349D6" w:rsidRDefault="003D21CC">
            <w:pPr>
              <w:pStyle w:val="TableParagraph"/>
              <w:spacing w:before="76"/>
              <w:ind w:left="1156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Title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C00000"/>
                <w:spacing w:val="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paper</w:t>
            </w:r>
          </w:p>
        </w:tc>
        <w:tc>
          <w:tcPr>
            <w:tcW w:w="3054" w:type="dxa"/>
            <w:vAlign w:val="center"/>
          </w:tcPr>
          <w:p w14:paraId="62744D6C" w14:textId="77777777" w:rsidR="009F327B" w:rsidRPr="000349D6" w:rsidRDefault="003D21CC" w:rsidP="0085218F">
            <w:pPr>
              <w:pStyle w:val="TableParagraph"/>
              <w:spacing w:before="76"/>
              <w:ind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Author(s)</w:t>
            </w:r>
          </w:p>
        </w:tc>
        <w:tc>
          <w:tcPr>
            <w:tcW w:w="1399" w:type="dxa"/>
            <w:vAlign w:val="center"/>
          </w:tcPr>
          <w:p w14:paraId="22CB0346" w14:textId="77777777" w:rsidR="009F327B" w:rsidRPr="000349D6" w:rsidRDefault="003D21CC">
            <w:pPr>
              <w:pStyle w:val="TableParagraph"/>
              <w:spacing w:before="76"/>
              <w:ind w:left="491" w:right="477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9F327B" w:rsidRPr="000349D6" w14:paraId="6C838E71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5754D30B" w14:textId="77777777" w:rsidR="009F327B" w:rsidRPr="000349D6" w:rsidRDefault="003D21CC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</w:p>
        </w:tc>
        <w:tc>
          <w:tcPr>
            <w:tcW w:w="3678" w:type="dxa"/>
            <w:vAlign w:val="center"/>
          </w:tcPr>
          <w:p w14:paraId="6C312137" w14:textId="77777777" w:rsidR="009F327B" w:rsidRPr="000349D6" w:rsidRDefault="001E61F7">
            <w:pPr>
              <w:pStyle w:val="TableParagraph"/>
              <w:spacing w:before="71"/>
              <w:ind w:left="108" w:righ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Forecasting Digital Payment Systems Data for Nowcasting Macroeconomic Variables in India – A Deep Learning Perspective</w:t>
            </w:r>
          </w:p>
        </w:tc>
        <w:tc>
          <w:tcPr>
            <w:tcW w:w="3054" w:type="dxa"/>
            <w:vAlign w:val="center"/>
          </w:tcPr>
          <w:p w14:paraId="33D41B1D" w14:textId="23803BFC" w:rsidR="009F327B" w:rsidRPr="000349D6" w:rsidRDefault="001E61F7">
            <w:pPr>
              <w:pStyle w:val="TableParagraph"/>
              <w:spacing w:before="175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Naveen Kumar </w:t>
            </w:r>
            <w:r w:rsidR="00981FF9" w:rsidRPr="000349D6">
              <w:rPr>
                <w:sz w:val="18"/>
                <w:szCs w:val="18"/>
              </w:rPr>
              <w:t>Singh,</w:t>
            </w:r>
            <w:r w:rsidRPr="000349D6">
              <w:rPr>
                <w:sz w:val="18"/>
                <w:szCs w:val="18"/>
              </w:rPr>
              <w:t xml:space="preserve"> Yash </w:t>
            </w:r>
            <w:proofErr w:type="gramStart"/>
            <w:r w:rsidRPr="000349D6">
              <w:rPr>
                <w:sz w:val="18"/>
                <w:szCs w:val="18"/>
              </w:rPr>
              <w:t>Agarwal ,</w:t>
            </w:r>
            <w:proofErr w:type="gram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Sonali</w:t>
            </w:r>
            <w:proofErr w:type="spell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Adki</w:t>
            </w:r>
            <w:proofErr w:type="spellEnd"/>
          </w:p>
        </w:tc>
        <w:tc>
          <w:tcPr>
            <w:tcW w:w="1399" w:type="dxa"/>
            <w:vAlign w:val="center"/>
          </w:tcPr>
          <w:p w14:paraId="6B21032C" w14:textId="77777777" w:rsidR="009F327B" w:rsidRPr="000349D6" w:rsidRDefault="003D21CC">
            <w:pPr>
              <w:pStyle w:val="TableParagraph"/>
              <w:spacing w:before="175"/>
              <w:ind w:right="31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  <w:r w:rsidR="007875CF" w:rsidRPr="000349D6">
              <w:rPr>
                <w:sz w:val="18"/>
                <w:szCs w:val="18"/>
              </w:rPr>
              <w:t>0.20</w:t>
            </w:r>
            <w:r w:rsidRPr="000349D6">
              <w:rPr>
                <w:sz w:val="18"/>
                <w:szCs w:val="18"/>
              </w:rPr>
              <w:t xml:space="preserve"> AM</w:t>
            </w:r>
          </w:p>
        </w:tc>
      </w:tr>
      <w:tr w:rsidR="007875CF" w:rsidRPr="000349D6" w14:paraId="448A2D45" w14:textId="77777777" w:rsidTr="0005427D">
        <w:trPr>
          <w:trHeight w:val="566"/>
        </w:trPr>
        <w:tc>
          <w:tcPr>
            <w:tcW w:w="885" w:type="dxa"/>
            <w:vAlign w:val="center"/>
          </w:tcPr>
          <w:p w14:paraId="0DFC6EC7" w14:textId="77777777" w:rsidR="007875CF" w:rsidRPr="000349D6" w:rsidRDefault="007875CF" w:rsidP="007875CF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</w:t>
            </w:r>
          </w:p>
        </w:tc>
        <w:tc>
          <w:tcPr>
            <w:tcW w:w="3678" w:type="dxa"/>
            <w:vAlign w:val="center"/>
          </w:tcPr>
          <w:p w14:paraId="28328729" w14:textId="77777777" w:rsidR="007875CF" w:rsidRPr="000349D6" w:rsidRDefault="007875CF" w:rsidP="007875CF">
            <w:pPr>
              <w:pStyle w:val="TableParagraph"/>
              <w:spacing w:before="71"/>
              <w:ind w:left="108" w:right="19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Forecasting Indian Inflation using Multivariate Machine Learning</w:t>
            </w:r>
          </w:p>
        </w:tc>
        <w:tc>
          <w:tcPr>
            <w:tcW w:w="3054" w:type="dxa"/>
            <w:vAlign w:val="center"/>
          </w:tcPr>
          <w:p w14:paraId="3577F295" w14:textId="77777777" w:rsidR="007875CF" w:rsidRPr="000349D6" w:rsidRDefault="007875CF" w:rsidP="007875CF">
            <w:pPr>
              <w:pStyle w:val="TableParagraph"/>
              <w:spacing w:before="175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Vimal Kishore, </w:t>
            </w:r>
            <w:proofErr w:type="spellStart"/>
            <w:r w:rsidRPr="000349D6">
              <w:rPr>
                <w:sz w:val="18"/>
                <w:szCs w:val="18"/>
              </w:rPr>
              <w:t>Himani</w:t>
            </w:r>
            <w:proofErr w:type="spellEnd"/>
            <w:r w:rsidRPr="000349D6">
              <w:rPr>
                <w:sz w:val="18"/>
                <w:szCs w:val="18"/>
              </w:rPr>
              <w:t xml:space="preserve"> Shekhar and Sujata Kundu</w:t>
            </w:r>
          </w:p>
        </w:tc>
        <w:tc>
          <w:tcPr>
            <w:tcW w:w="1399" w:type="dxa"/>
            <w:vAlign w:val="center"/>
          </w:tcPr>
          <w:p w14:paraId="55A20AEE" w14:textId="77777777" w:rsidR="007875CF" w:rsidRPr="000349D6" w:rsidRDefault="007875CF" w:rsidP="007875CF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10.40 AM</w:t>
            </w:r>
          </w:p>
        </w:tc>
      </w:tr>
      <w:tr w:rsidR="007875CF" w:rsidRPr="000349D6" w14:paraId="27DE4497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03F77D9F" w14:textId="77777777" w:rsidR="007875CF" w:rsidRPr="000349D6" w:rsidRDefault="007875CF" w:rsidP="007875CF">
            <w:pPr>
              <w:pStyle w:val="TableParagraph"/>
              <w:spacing w:before="172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</w:t>
            </w:r>
          </w:p>
        </w:tc>
        <w:tc>
          <w:tcPr>
            <w:tcW w:w="3678" w:type="dxa"/>
            <w:vAlign w:val="center"/>
          </w:tcPr>
          <w:p w14:paraId="489AF02A" w14:textId="7DDEA6CB" w:rsidR="007875CF" w:rsidRPr="000349D6" w:rsidRDefault="007875CF" w:rsidP="007875CF">
            <w:pPr>
              <w:pStyle w:val="TableParagraph"/>
              <w:spacing w:before="69"/>
              <w:ind w:left="108" w:right="636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Macroeconomic Accounting </w:t>
            </w:r>
            <w:r w:rsidR="00857AE3">
              <w:rPr>
                <w:sz w:val="18"/>
                <w:szCs w:val="18"/>
              </w:rPr>
              <w:t>i</w:t>
            </w:r>
            <w:r w:rsidRPr="000349D6">
              <w:rPr>
                <w:sz w:val="18"/>
                <w:szCs w:val="18"/>
              </w:rPr>
              <w:t xml:space="preserve">n Theory </w:t>
            </w:r>
            <w:r w:rsidR="00857AE3">
              <w:rPr>
                <w:sz w:val="18"/>
                <w:szCs w:val="18"/>
              </w:rPr>
              <w:t>a</w:t>
            </w:r>
            <w:r w:rsidRPr="000349D6">
              <w:rPr>
                <w:sz w:val="18"/>
                <w:szCs w:val="18"/>
              </w:rPr>
              <w:t>nd Practice</w:t>
            </w:r>
          </w:p>
        </w:tc>
        <w:tc>
          <w:tcPr>
            <w:tcW w:w="3054" w:type="dxa"/>
            <w:vAlign w:val="center"/>
          </w:tcPr>
          <w:p w14:paraId="7AFC45F5" w14:textId="77777777" w:rsidR="007875CF" w:rsidRPr="000349D6" w:rsidRDefault="007875CF" w:rsidP="007875CF">
            <w:pPr>
              <w:pStyle w:val="TableParagraph"/>
              <w:spacing w:before="69"/>
              <w:ind w:left="108" w:right="119"/>
              <w:rPr>
                <w:sz w:val="18"/>
                <w:szCs w:val="18"/>
              </w:rPr>
            </w:pPr>
            <w:proofErr w:type="spellStart"/>
            <w:r w:rsidRPr="000349D6">
              <w:rPr>
                <w:sz w:val="18"/>
                <w:szCs w:val="18"/>
              </w:rPr>
              <w:t>Shubhankar</w:t>
            </w:r>
            <w:proofErr w:type="spellEnd"/>
            <w:r w:rsidRPr="000349D6">
              <w:rPr>
                <w:sz w:val="18"/>
                <w:szCs w:val="18"/>
              </w:rPr>
              <w:t xml:space="preserve"> Bajpai</w:t>
            </w:r>
          </w:p>
        </w:tc>
        <w:tc>
          <w:tcPr>
            <w:tcW w:w="1399" w:type="dxa"/>
            <w:vAlign w:val="center"/>
          </w:tcPr>
          <w:p w14:paraId="3B14CBE1" w14:textId="61B1BB85" w:rsidR="007875CF" w:rsidRPr="000349D6" w:rsidRDefault="007875CF" w:rsidP="007875CF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11.00 AM</w:t>
            </w:r>
          </w:p>
        </w:tc>
      </w:tr>
      <w:tr w:rsidR="009F327B" w:rsidRPr="000349D6" w14:paraId="22076CFE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14FA2422" w14:textId="77777777" w:rsidR="009F327B" w:rsidRPr="000349D6" w:rsidRDefault="003D21CC">
            <w:pPr>
              <w:pStyle w:val="TableParagraph"/>
              <w:spacing w:before="172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4</w:t>
            </w:r>
          </w:p>
        </w:tc>
        <w:tc>
          <w:tcPr>
            <w:tcW w:w="3678" w:type="dxa"/>
            <w:vAlign w:val="center"/>
          </w:tcPr>
          <w:p w14:paraId="5B48E692" w14:textId="6AA67307" w:rsidR="009F327B" w:rsidRPr="000349D6" w:rsidRDefault="001E61F7">
            <w:pPr>
              <w:pStyle w:val="TableParagraph"/>
              <w:spacing w:before="69"/>
              <w:ind w:left="108" w:right="295"/>
              <w:rPr>
                <w:sz w:val="18"/>
                <w:szCs w:val="18"/>
              </w:rPr>
            </w:pPr>
            <w:r w:rsidRPr="000349D6">
              <w:rPr>
                <w:color w:val="212121"/>
                <w:sz w:val="18"/>
                <w:szCs w:val="18"/>
              </w:rPr>
              <w:t xml:space="preserve">Representing the Unreported </w:t>
            </w:r>
            <w:r w:rsidR="00092B1C">
              <w:rPr>
                <w:color w:val="212121"/>
                <w:sz w:val="18"/>
                <w:szCs w:val="18"/>
              </w:rPr>
              <w:t xml:space="preserve">- </w:t>
            </w:r>
            <w:r w:rsidRPr="000349D6">
              <w:rPr>
                <w:color w:val="212121"/>
                <w:sz w:val="18"/>
                <w:szCs w:val="18"/>
              </w:rPr>
              <w:t>Experiences in compilation of accounts for NFPC Sector</w:t>
            </w:r>
          </w:p>
        </w:tc>
        <w:tc>
          <w:tcPr>
            <w:tcW w:w="3054" w:type="dxa"/>
            <w:vAlign w:val="center"/>
          </w:tcPr>
          <w:p w14:paraId="16C24E0D" w14:textId="77777777" w:rsidR="009F327B" w:rsidRPr="000349D6" w:rsidRDefault="001E61F7">
            <w:pPr>
              <w:pStyle w:val="TableParagraph"/>
              <w:spacing w:before="69"/>
              <w:ind w:left="108"/>
              <w:rPr>
                <w:sz w:val="18"/>
                <w:szCs w:val="18"/>
              </w:rPr>
            </w:pPr>
            <w:proofErr w:type="spellStart"/>
            <w:r w:rsidRPr="000349D6">
              <w:rPr>
                <w:color w:val="212121"/>
                <w:sz w:val="18"/>
                <w:szCs w:val="18"/>
              </w:rPr>
              <w:t>Brijendra</w:t>
            </w:r>
            <w:proofErr w:type="spellEnd"/>
            <w:r w:rsidRPr="000349D6">
              <w:rPr>
                <w:color w:val="212121"/>
                <w:sz w:val="18"/>
                <w:szCs w:val="18"/>
              </w:rPr>
              <w:t xml:space="preserve"> Singh, Meera A. P., </w:t>
            </w:r>
            <w:proofErr w:type="spellStart"/>
            <w:r w:rsidRPr="000349D6">
              <w:rPr>
                <w:color w:val="212121"/>
                <w:sz w:val="18"/>
                <w:szCs w:val="18"/>
              </w:rPr>
              <w:t>Saumya</w:t>
            </w:r>
            <w:proofErr w:type="spellEnd"/>
            <w:r w:rsidRPr="000349D6">
              <w:rPr>
                <w:color w:val="212121"/>
                <w:sz w:val="18"/>
                <w:szCs w:val="18"/>
              </w:rPr>
              <w:t xml:space="preserve"> Mishra</w:t>
            </w:r>
          </w:p>
        </w:tc>
        <w:tc>
          <w:tcPr>
            <w:tcW w:w="1399" w:type="dxa"/>
            <w:vAlign w:val="center"/>
          </w:tcPr>
          <w:p w14:paraId="3739087D" w14:textId="77777777" w:rsidR="009F327B" w:rsidRPr="000349D6" w:rsidRDefault="007875CF">
            <w:pPr>
              <w:pStyle w:val="TableParagraph"/>
              <w:spacing w:before="172"/>
              <w:ind w:right="329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11:20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9F327B" w:rsidRPr="000349D6" w14:paraId="4E3E61D9" w14:textId="77777777" w:rsidTr="00C66592">
        <w:trPr>
          <w:trHeight w:val="360"/>
        </w:trPr>
        <w:tc>
          <w:tcPr>
            <w:tcW w:w="9016" w:type="dxa"/>
            <w:gridSpan w:val="4"/>
            <w:shd w:val="clear" w:color="auto" w:fill="F9BE8F"/>
            <w:vAlign w:val="center"/>
          </w:tcPr>
          <w:p w14:paraId="11ED0DFD" w14:textId="679B86A2" w:rsidR="009F327B" w:rsidRPr="000349D6" w:rsidRDefault="007875CF">
            <w:pPr>
              <w:pStyle w:val="TableParagraph"/>
              <w:spacing w:before="76"/>
              <w:ind w:left="1089" w:right="108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sz w:val="18"/>
                <w:szCs w:val="18"/>
              </w:rPr>
              <w:t xml:space="preserve">Tea </w:t>
            </w:r>
            <w:proofErr w:type="gramStart"/>
            <w:r w:rsidRPr="000349D6">
              <w:rPr>
                <w:b/>
                <w:i/>
                <w:sz w:val="18"/>
                <w:szCs w:val="18"/>
              </w:rPr>
              <w:t>Break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 </w:t>
            </w:r>
            <w:r w:rsidR="0053049D" w:rsidRPr="000349D6">
              <w:rPr>
                <w:b/>
                <w:i/>
                <w:spacing w:val="-2"/>
                <w:sz w:val="18"/>
                <w:szCs w:val="18"/>
              </w:rPr>
              <w:t>11.40</w:t>
            </w:r>
            <w:proofErr w:type="gramEnd"/>
            <w:r w:rsidR="0053049D" w:rsidRPr="000349D6">
              <w:rPr>
                <w:b/>
                <w:i/>
                <w:spacing w:val="-2"/>
                <w:sz w:val="18"/>
                <w:szCs w:val="18"/>
              </w:rPr>
              <w:t xml:space="preserve"> AM to 12.00</w:t>
            </w:r>
            <w:r w:rsidR="00776F54">
              <w:rPr>
                <w:b/>
                <w:i/>
                <w:spacing w:val="-2"/>
                <w:sz w:val="18"/>
                <w:szCs w:val="18"/>
              </w:rPr>
              <w:t xml:space="preserve"> Noon</w:t>
            </w:r>
          </w:p>
        </w:tc>
      </w:tr>
      <w:tr w:rsidR="0053049D" w:rsidRPr="000349D6" w14:paraId="33EA9F58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4A3CB1D9" w14:textId="77777777" w:rsidR="0053049D" w:rsidRPr="000349D6" w:rsidRDefault="0053049D" w:rsidP="0053049D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5</w:t>
            </w:r>
          </w:p>
        </w:tc>
        <w:tc>
          <w:tcPr>
            <w:tcW w:w="3678" w:type="dxa"/>
            <w:vAlign w:val="center"/>
          </w:tcPr>
          <w:p w14:paraId="157FC0E1" w14:textId="77777777" w:rsidR="0053049D" w:rsidRPr="000349D6" w:rsidRDefault="0053049D" w:rsidP="0053049D">
            <w:pPr>
              <w:pStyle w:val="TableParagraph"/>
              <w:spacing w:before="175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Examining the Role of Digitization in the Transmission of Monetary Policy: An Empirical Analysis of India</w:t>
            </w:r>
          </w:p>
        </w:tc>
        <w:tc>
          <w:tcPr>
            <w:tcW w:w="3054" w:type="dxa"/>
            <w:vAlign w:val="center"/>
          </w:tcPr>
          <w:p w14:paraId="6117328E" w14:textId="77777777" w:rsidR="0053049D" w:rsidRPr="000349D6" w:rsidRDefault="0053049D" w:rsidP="0053049D">
            <w:pPr>
              <w:pStyle w:val="TableParagraph"/>
              <w:spacing w:before="175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Garima </w:t>
            </w:r>
            <w:proofErr w:type="gramStart"/>
            <w:r w:rsidRPr="000349D6">
              <w:rPr>
                <w:sz w:val="18"/>
                <w:szCs w:val="18"/>
              </w:rPr>
              <w:t>Gupta ,</w:t>
            </w:r>
            <w:proofErr w:type="gram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Pabitra</w:t>
            </w:r>
            <w:proofErr w:type="spellEnd"/>
            <w:r w:rsidRPr="000349D6">
              <w:rPr>
                <w:sz w:val="18"/>
                <w:szCs w:val="18"/>
              </w:rPr>
              <w:t xml:space="preserve"> Kumar Jena &amp; D P </w:t>
            </w:r>
            <w:proofErr w:type="spellStart"/>
            <w:r w:rsidRPr="000349D6">
              <w:rPr>
                <w:sz w:val="18"/>
                <w:szCs w:val="18"/>
              </w:rPr>
              <w:t>Priyadarshi</w:t>
            </w:r>
            <w:proofErr w:type="spellEnd"/>
            <w:r w:rsidRPr="000349D6">
              <w:rPr>
                <w:sz w:val="18"/>
                <w:szCs w:val="18"/>
              </w:rPr>
              <w:t xml:space="preserve"> Joshi</w:t>
            </w:r>
          </w:p>
        </w:tc>
        <w:tc>
          <w:tcPr>
            <w:tcW w:w="1399" w:type="dxa"/>
            <w:vAlign w:val="center"/>
          </w:tcPr>
          <w:p w14:paraId="51FB61FA" w14:textId="51268F9B" w:rsidR="0053049D" w:rsidRPr="000349D6" w:rsidRDefault="0053049D" w:rsidP="0053049D">
            <w:pPr>
              <w:pStyle w:val="TableParagraph"/>
              <w:spacing w:before="172"/>
              <w:ind w:right="32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12</w:t>
            </w:r>
            <w:r w:rsidR="00776F54">
              <w:rPr>
                <w:sz w:val="18"/>
                <w:szCs w:val="18"/>
              </w:rPr>
              <w:t>.</w:t>
            </w:r>
            <w:r w:rsidRPr="000349D6">
              <w:rPr>
                <w:sz w:val="18"/>
                <w:szCs w:val="18"/>
              </w:rPr>
              <w:t>00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="0005427D">
              <w:rPr>
                <w:spacing w:val="-1"/>
                <w:sz w:val="18"/>
                <w:szCs w:val="18"/>
              </w:rPr>
              <w:t>Noon</w:t>
            </w:r>
          </w:p>
        </w:tc>
      </w:tr>
      <w:tr w:rsidR="0053049D" w:rsidRPr="000349D6" w14:paraId="15D85D20" w14:textId="77777777" w:rsidTr="0005427D">
        <w:trPr>
          <w:trHeight w:val="621"/>
        </w:trPr>
        <w:tc>
          <w:tcPr>
            <w:tcW w:w="885" w:type="dxa"/>
            <w:vAlign w:val="center"/>
          </w:tcPr>
          <w:p w14:paraId="4AEFBF8C" w14:textId="77777777" w:rsidR="0053049D" w:rsidRPr="000349D6" w:rsidRDefault="0053049D" w:rsidP="0053049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6A9429C2" w14:textId="77777777" w:rsidR="0053049D" w:rsidRPr="000349D6" w:rsidRDefault="0053049D" w:rsidP="0053049D">
            <w:pPr>
              <w:pStyle w:val="TableParagraph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6</w:t>
            </w:r>
          </w:p>
        </w:tc>
        <w:tc>
          <w:tcPr>
            <w:tcW w:w="3678" w:type="dxa"/>
            <w:vAlign w:val="center"/>
          </w:tcPr>
          <w:p w14:paraId="5112F7C1" w14:textId="77777777" w:rsidR="0053049D" w:rsidRPr="000349D6" w:rsidRDefault="00AC67A5" w:rsidP="0053049D">
            <w:pPr>
              <w:pStyle w:val="TableParagraph"/>
              <w:spacing w:line="206" w:lineRule="exact"/>
              <w:ind w:left="108" w:right="241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Distributional National Accounts---Feasibility of Macro -Micro Linkage</w:t>
            </w:r>
          </w:p>
        </w:tc>
        <w:tc>
          <w:tcPr>
            <w:tcW w:w="3054" w:type="dxa"/>
            <w:vAlign w:val="center"/>
          </w:tcPr>
          <w:p w14:paraId="5FB77FC0" w14:textId="77777777" w:rsidR="0053049D" w:rsidRPr="000349D6" w:rsidRDefault="00AC67A5" w:rsidP="0053049D">
            <w:pPr>
              <w:pStyle w:val="TableParagraph"/>
              <w:spacing w:line="206" w:lineRule="exact"/>
              <w:ind w:left="108" w:right="496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K.G.K. </w:t>
            </w:r>
            <w:proofErr w:type="spellStart"/>
            <w:r w:rsidRPr="000349D6">
              <w:rPr>
                <w:sz w:val="18"/>
                <w:szCs w:val="18"/>
              </w:rPr>
              <w:t>Subba</w:t>
            </w:r>
            <w:proofErr w:type="spellEnd"/>
            <w:r w:rsidRPr="000349D6">
              <w:rPr>
                <w:sz w:val="18"/>
                <w:szCs w:val="18"/>
              </w:rPr>
              <w:t xml:space="preserve"> Rao</w:t>
            </w:r>
          </w:p>
        </w:tc>
        <w:tc>
          <w:tcPr>
            <w:tcW w:w="1399" w:type="dxa"/>
            <w:vAlign w:val="center"/>
          </w:tcPr>
          <w:p w14:paraId="1DACE462" w14:textId="77777777" w:rsidR="0053049D" w:rsidRPr="000349D6" w:rsidRDefault="0053049D" w:rsidP="0053049D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0CC25234" w14:textId="77777777" w:rsidR="0053049D" w:rsidRPr="000349D6" w:rsidRDefault="0053049D" w:rsidP="0053049D">
            <w:pPr>
              <w:pStyle w:val="TableParagraph"/>
              <w:spacing w:before="1"/>
              <w:ind w:right="326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12.20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53049D" w:rsidRPr="000349D6" w14:paraId="5046611D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28794C00" w14:textId="77777777" w:rsidR="0053049D" w:rsidRPr="000349D6" w:rsidRDefault="0053049D" w:rsidP="0053049D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7</w:t>
            </w:r>
          </w:p>
        </w:tc>
        <w:tc>
          <w:tcPr>
            <w:tcW w:w="3678" w:type="dxa"/>
            <w:vAlign w:val="center"/>
          </w:tcPr>
          <w:p w14:paraId="50655864" w14:textId="76E74980" w:rsidR="0053049D" w:rsidRPr="00976661" w:rsidRDefault="00976661" w:rsidP="0053049D">
            <w:pPr>
              <w:pStyle w:val="TableParagraph"/>
              <w:spacing w:before="71"/>
              <w:ind w:left="108" w:right="525"/>
              <w:rPr>
                <w:sz w:val="20"/>
                <w:szCs w:val="20"/>
              </w:rPr>
            </w:pPr>
            <w:r w:rsidRPr="00976661">
              <w:rPr>
                <w:sz w:val="20"/>
                <w:szCs w:val="20"/>
              </w:rPr>
              <w:t>Educate farmers to double their per capita</w:t>
            </w:r>
            <w:r w:rsidR="0005427D">
              <w:rPr>
                <w:sz w:val="20"/>
                <w:szCs w:val="20"/>
              </w:rPr>
              <w:t xml:space="preserve"> </w:t>
            </w:r>
            <w:r w:rsidR="0005427D" w:rsidRPr="0005427D">
              <w:rPr>
                <w:sz w:val="20"/>
                <w:szCs w:val="20"/>
              </w:rPr>
              <w:t>Income</w:t>
            </w:r>
          </w:p>
        </w:tc>
        <w:tc>
          <w:tcPr>
            <w:tcW w:w="3054" w:type="dxa"/>
            <w:vAlign w:val="center"/>
          </w:tcPr>
          <w:p w14:paraId="5AFCDD9A" w14:textId="07CCB794" w:rsidR="0053049D" w:rsidRPr="00976661" w:rsidRDefault="00976661" w:rsidP="0053049D">
            <w:pPr>
              <w:pStyle w:val="TableParagraph"/>
              <w:spacing w:line="202" w:lineRule="exact"/>
              <w:ind w:left="108"/>
              <w:rPr>
                <w:sz w:val="20"/>
                <w:szCs w:val="20"/>
              </w:rPr>
            </w:pPr>
            <w:r w:rsidRPr="00976661">
              <w:rPr>
                <w:sz w:val="20"/>
                <w:szCs w:val="20"/>
                <w:shd w:val="clear" w:color="auto" w:fill="FFFFFF"/>
              </w:rPr>
              <w:t>Sunil Jain</w:t>
            </w:r>
          </w:p>
        </w:tc>
        <w:tc>
          <w:tcPr>
            <w:tcW w:w="1399" w:type="dxa"/>
            <w:vAlign w:val="center"/>
          </w:tcPr>
          <w:p w14:paraId="31CE3EA7" w14:textId="77777777" w:rsidR="0053049D" w:rsidRPr="000349D6" w:rsidRDefault="0053049D" w:rsidP="0053049D">
            <w:pPr>
              <w:pStyle w:val="TableParagraph"/>
              <w:spacing w:before="175"/>
              <w:ind w:right="376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12.40 PM</w:t>
            </w:r>
          </w:p>
        </w:tc>
      </w:tr>
      <w:tr w:rsidR="009F327B" w:rsidRPr="000349D6" w14:paraId="33698218" w14:textId="77777777" w:rsidTr="0005427D">
        <w:trPr>
          <w:trHeight w:val="566"/>
        </w:trPr>
        <w:tc>
          <w:tcPr>
            <w:tcW w:w="885" w:type="dxa"/>
            <w:vAlign w:val="center"/>
          </w:tcPr>
          <w:p w14:paraId="37086436" w14:textId="77777777" w:rsidR="009F327B" w:rsidRPr="000349D6" w:rsidRDefault="003D21CC">
            <w:pPr>
              <w:pStyle w:val="TableParagraph"/>
              <w:spacing w:before="175"/>
              <w:ind w:left="179" w:right="166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8.</w:t>
            </w:r>
          </w:p>
        </w:tc>
        <w:tc>
          <w:tcPr>
            <w:tcW w:w="3678" w:type="dxa"/>
            <w:vAlign w:val="center"/>
          </w:tcPr>
          <w:p w14:paraId="57F93AD1" w14:textId="32CB8494" w:rsidR="009F327B" w:rsidRPr="00976661" w:rsidRDefault="00175EE6">
            <w:pPr>
              <w:pStyle w:val="TableParagraph"/>
              <w:spacing w:before="37"/>
              <w:ind w:left="108" w:right="491"/>
              <w:rPr>
                <w:sz w:val="18"/>
                <w:szCs w:val="18"/>
              </w:rPr>
            </w:pPr>
            <w:r w:rsidRPr="00175EE6">
              <w:rPr>
                <w:sz w:val="18"/>
                <w:szCs w:val="18"/>
              </w:rPr>
              <w:t xml:space="preserve">Structural </w:t>
            </w:r>
            <w:r w:rsidR="00245023" w:rsidRPr="00175EE6">
              <w:rPr>
                <w:sz w:val="18"/>
                <w:szCs w:val="18"/>
              </w:rPr>
              <w:t>Transformation and</w:t>
            </w:r>
            <w:r w:rsidRPr="00175EE6">
              <w:rPr>
                <w:sz w:val="18"/>
                <w:szCs w:val="18"/>
              </w:rPr>
              <w:t xml:space="preserve">   Environmental </w:t>
            </w:r>
            <w:proofErr w:type="gramStart"/>
            <w:r w:rsidRPr="00175EE6">
              <w:rPr>
                <w:sz w:val="18"/>
                <w:szCs w:val="18"/>
              </w:rPr>
              <w:t>Pollution :</w:t>
            </w:r>
            <w:proofErr w:type="gramEnd"/>
            <w:r w:rsidRPr="00175EE6">
              <w:rPr>
                <w:sz w:val="18"/>
                <w:szCs w:val="18"/>
              </w:rPr>
              <w:t xml:space="preserve">  A Study for Indian Economy</w:t>
            </w:r>
          </w:p>
        </w:tc>
        <w:tc>
          <w:tcPr>
            <w:tcW w:w="3054" w:type="dxa"/>
            <w:vAlign w:val="center"/>
          </w:tcPr>
          <w:p w14:paraId="0F523D8B" w14:textId="65D0318B" w:rsidR="009F327B" w:rsidRPr="00976661" w:rsidRDefault="00175EE6">
            <w:pPr>
              <w:pStyle w:val="TableParagraph"/>
              <w:spacing w:before="1"/>
              <w:ind w:left="108" w:right="162"/>
              <w:rPr>
                <w:sz w:val="18"/>
                <w:szCs w:val="18"/>
              </w:rPr>
            </w:pPr>
            <w:r w:rsidRPr="00175EE6">
              <w:rPr>
                <w:sz w:val="18"/>
                <w:szCs w:val="18"/>
              </w:rPr>
              <w:t>Tushar Das</w:t>
            </w:r>
          </w:p>
        </w:tc>
        <w:tc>
          <w:tcPr>
            <w:tcW w:w="1399" w:type="dxa"/>
            <w:vAlign w:val="center"/>
          </w:tcPr>
          <w:p w14:paraId="610FBA43" w14:textId="77777777" w:rsidR="009F327B" w:rsidRPr="000349D6" w:rsidRDefault="007875CF">
            <w:pPr>
              <w:pStyle w:val="TableParagraph"/>
              <w:spacing w:before="175"/>
              <w:ind w:right="376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  <w:r w:rsidR="0053049D" w:rsidRPr="000349D6">
              <w:rPr>
                <w:sz w:val="18"/>
                <w:szCs w:val="18"/>
              </w:rPr>
              <w:t>.00</w:t>
            </w:r>
            <w:r w:rsidRPr="000349D6">
              <w:rPr>
                <w:sz w:val="18"/>
                <w:szCs w:val="18"/>
              </w:rPr>
              <w:t xml:space="preserve"> PM</w:t>
            </w:r>
          </w:p>
        </w:tc>
      </w:tr>
      <w:tr w:rsidR="009F327B" w:rsidRPr="000349D6" w14:paraId="1FF0119C" w14:textId="77777777" w:rsidTr="00C66592">
        <w:trPr>
          <w:trHeight w:val="431"/>
        </w:trPr>
        <w:tc>
          <w:tcPr>
            <w:tcW w:w="9016" w:type="dxa"/>
            <w:gridSpan w:val="4"/>
            <w:shd w:val="clear" w:color="auto" w:fill="B6DDE8"/>
            <w:vAlign w:val="center"/>
          </w:tcPr>
          <w:p w14:paraId="71B09FD1" w14:textId="77777777" w:rsidR="009F327B" w:rsidRPr="000349D6" w:rsidRDefault="007875CF">
            <w:pPr>
              <w:pStyle w:val="TableParagraph"/>
              <w:spacing w:before="112"/>
              <w:ind w:left="1089" w:right="1076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sz w:val="18"/>
                <w:szCs w:val="18"/>
              </w:rPr>
              <w:t>Lunch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Break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1</w:t>
            </w:r>
            <w:r w:rsidR="0053049D" w:rsidRPr="000349D6">
              <w:rPr>
                <w:b/>
                <w:i/>
                <w:sz w:val="18"/>
                <w:szCs w:val="18"/>
              </w:rPr>
              <w:t>.</w:t>
            </w:r>
            <w:r w:rsidR="00EE70DD" w:rsidRPr="000349D6">
              <w:rPr>
                <w:b/>
                <w:i/>
                <w:sz w:val="18"/>
                <w:szCs w:val="18"/>
              </w:rPr>
              <w:t>20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PM to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2:</w:t>
            </w:r>
            <w:r w:rsidR="00EE70DD" w:rsidRPr="000349D6">
              <w:rPr>
                <w:b/>
                <w:i/>
                <w:sz w:val="18"/>
                <w:szCs w:val="18"/>
              </w:rPr>
              <w:t>2</w:t>
            </w:r>
            <w:r w:rsidR="0053049D" w:rsidRPr="000349D6">
              <w:rPr>
                <w:b/>
                <w:i/>
                <w:sz w:val="18"/>
                <w:szCs w:val="18"/>
              </w:rPr>
              <w:t>0</w:t>
            </w:r>
            <w:r w:rsidRPr="000349D6">
              <w:rPr>
                <w:b/>
                <w:i/>
                <w:sz w:val="18"/>
                <w:szCs w:val="18"/>
              </w:rPr>
              <w:t xml:space="preserve"> PM</w:t>
            </w:r>
          </w:p>
        </w:tc>
      </w:tr>
      <w:tr w:rsidR="009F327B" w:rsidRPr="000349D6" w14:paraId="618FB3B7" w14:textId="77777777" w:rsidTr="00C66592">
        <w:trPr>
          <w:trHeight w:val="714"/>
        </w:trPr>
        <w:tc>
          <w:tcPr>
            <w:tcW w:w="9016" w:type="dxa"/>
            <w:gridSpan w:val="4"/>
            <w:shd w:val="clear" w:color="auto" w:fill="403052"/>
            <w:vAlign w:val="center"/>
          </w:tcPr>
          <w:p w14:paraId="57E04ABD" w14:textId="77777777" w:rsidR="009F327B" w:rsidRPr="000349D6" w:rsidRDefault="009F327B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2A00FEC" w14:textId="32A07691" w:rsidR="009F327B" w:rsidRPr="000349D6" w:rsidRDefault="003D21CC">
            <w:pPr>
              <w:pStyle w:val="TableParagraph"/>
              <w:ind w:left="2428" w:right="2422"/>
              <w:jc w:val="center"/>
              <w:rPr>
                <w:b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Session</w:t>
            </w:r>
            <w:r w:rsidRPr="000349D6">
              <w:rPr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2:</w:t>
            </w:r>
            <w:r w:rsidRPr="000349D6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Chair/ Co-Chair: </w:t>
            </w:r>
            <w:r w:rsidR="00C366FD">
              <w:rPr>
                <w:b/>
                <w:color w:val="FFFFFF"/>
                <w:sz w:val="18"/>
                <w:szCs w:val="18"/>
              </w:rPr>
              <w:t xml:space="preserve">Shri </w:t>
            </w:r>
            <w:r w:rsidR="002A3DFE">
              <w:rPr>
                <w:b/>
                <w:color w:val="FFFFFF"/>
                <w:sz w:val="18"/>
                <w:szCs w:val="18"/>
              </w:rPr>
              <w:t xml:space="preserve">R. P. </w:t>
            </w:r>
            <w:proofErr w:type="spellStart"/>
            <w:r w:rsidR="002A3DFE">
              <w:rPr>
                <w:b/>
                <w:color w:val="FFFFFF"/>
                <w:sz w:val="18"/>
                <w:szCs w:val="18"/>
              </w:rPr>
              <w:t>Katyal</w:t>
            </w:r>
            <w:proofErr w:type="spellEnd"/>
            <w:r w:rsidR="00295761" w:rsidRPr="000349D6">
              <w:rPr>
                <w:b/>
                <w:color w:val="FFFFFF"/>
                <w:spacing w:val="2"/>
                <w:sz w:val="18"/>
                <w:szCs w:val="18"/>
              </w:rPr>
              <w:t xml:space="preserve">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>and</w:t>
            </w:r>
            <w:r w:rsidR="00295761" w:rsidRPr="000349D6">
              <w:rPr>
                <w:b/>
                <w:color w:val="FFFFFF"/>
                <w:spacing w:val="-3"/>
                <w:sz w:val="18"/>
                <w:szCs w:val="18"/>
              </w:rPr>
              <w:t xml:space="preserve"> </w:t>
            </w:r>
            <w:r w:rsidR="00C366FD">
              <w:rPr>
                <w:b/>
                <w:color w:val="FFFFFF"/>
                <w:spacing w:val="-3"/>
                <w:sz w:val="18"/>
                <w:szCs w:val="18"/>
              </w:rPr>
              <w:t xml:space="preserve">Shri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>Pratap</w:t>
            </w:r>
            <w:r w:rsidR="00295761" w:rsidRPr="000349D6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>Narayan</w:t>
            </w:r>
          </w:p>
        </w:tc>
      </w:tr>
      <w:tr w:rsidR="009F327B" w:rsidRPr="000349D6" w14:paraId="7446B5AD" w14:textId="77777777" w:rsidTr="0005427D">
        <w:trPr>
          <w:trHeight w:val="359"/>
        </w:trPr>
        <w:tc>
          <w:tcPr>
            <w:tcW w:w="885" w:type="dxa"/>
            <w:vAlign w:val="center"/>
          </w:tcPr>
          <w:p w14:paraId="60EE4B4B" w14:textId="77777777" w:rsidR="009F327B" w:rsidRPr="000349D6" w:rsidRDefault="003D21CC">
            <w:pPr>
              <w:pStyle w:val="TableParagraph"/>
              <w:spacing w:before="76"/>
              <w:ind w:left="179" w:right="171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S.No</w:t>
            </w:r>
            <w:proofErr w:type="spellEnd"/>
            <w:r w:rsidRPr="000349D6">
              <w:rPr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14:paraId="30CB77F4" w14:textId="77777777" w:rsidR="009F327B" w:rsidRPr="000349D6" w:rsidRDefault="003D21CC">
            <w:pPr>
              <w:pStyle w:val="TableParagraph"/>
              <w:spacing w:before="76"/>
              <w:ind w:left="1156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Title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paper</w:t>
            </w:r>
          </w:p>
        </w:tc>
        <w:tc>
          <w:tcPr>
            <w:tcW w:w="3054" w:type="dxa"/>
            <w:vAlign w:val="center"/>
          </w:tcPr>
          <w:p w14:paraId="08C5A136" w14:textId="77777777" w:rsidR="009F327B" w:rsidRPr="000349D6" w:rsidRDefault="003D21CC" w:rsidP="009B4958">
            <w:pPr>
              <w:pStyle w:val="TableParagraph"/>
              <w:spacing w:before="76"/>
              <w:ind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Author(s)</w:t>
            </w:r>
          </w:p>
        </w:tc>
        <w:tc>
          <w:tcPr>
            <w:tcW w:w="1399" w:type="dxa"/>
            <w:vAlign w:val="center"/>
          </w:tcPr>
          <w:p w14:paraId="20C658BB" w14:textId="77777777" w:rsidR="009F327B" w:rsidRPr="000349D6" w:rsidRDefault="003D21CC">
            <w:pPr>
              <w:pStyle w:val="TableParagraph"/>
              <w:spacing w:before="76"/>
              <w:ind w:left="491" w:right="477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7875CF" w:rsidRPr="000349D6" w14:paraId="38DFE58B" w14:textId="77777777" w:rsidTr="0005427D">
        <w:trPr>
          <w:trHeight w:val="486"/>
        </w:trPr>
        <w:tc>
          <w:tcPr>
            <w:tcW w:w="885" w:type="dxa"/>
            <w:vAlign w:val="center"/>
          </w:tcPr>
          <w:p w14:paraId="57B4B372" w14:textId="77777777" w:rsidR="007875CF" w:rsidRPr="000349D6" w:rsidRDefault="007875CF" w:rsidP="007875CF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</w:p>
        </w:tc>
        <w:tc>
          <w:tcPr>
            <w:tcW w:w="3678" w:type="dxa"/>
            <w:vAlign w:val="center"/>
          </w:tcPr>
          <w:p w14:paraId="4A54F128" w14:textId="77777777" w:rsidR="007875CF" w:rsidRPr="000349D6" w:rsidRDefault="007875CF" w:rsidP="007875CF">
            <w:pPr>
              <w:pStyle w:val="TableParagraph"/>
              <w:spacing w:before="71"/>
              <w:ind w:left="108" w:right="341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Accounting for Forest Ecosystem Services in Karnataka</w:t>
            </w:r>
          </w:p>
        </w:tc>
        <w:tc>
          <w:tcPr>
            <w:tcW w:w="3054" w:type="dxa"/>
            <w:vAlign w:val="center"/>
          </w:tcPr>
          <w:p w14:paraId="37B47615" w14:textId="77777777" w:rsidR="007875CF" w:rsidRPr="000349D6" w:rsidRDefault="007875CF" w:rsidP="00EE70DD">
            <w:pPr>
              <w:pStyle w:val="TableParagraph"/>
              <w:spacing w:before="71"/>
              <w:ind w:left="108" w:right="242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Dr M Balasubramanian</w:t>
            </w:r>
          </w:p>
        </w:tc>
        <w:tc>
          <w:tcPr>
            <w:tcW w:w="1399" w:type="dxa"/>
            <w:vAlign w:val="center"/>
          </w:tcPr>
          <w:p w14:paraId="2122C259" w14:textId="77777777" w:rsidR="007875CF" w:rsidRPr="000349D6" w:rsidRDefault="007875CF" w:rsidP="00776F54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4D868515" w14:textId="77777777" w:rsidR="007875CF" w:rsidRPr="000349D6" w:rsidRDefault="007875CF" w:rsidP="00776F54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14:paraId="3CAC4BAC" w14:textId="46D5EA1D" w:rsidR="007875CF" w:rsidRPr="000349D6" w:rsidRDefault="007875CF" w:rsidP="00776F54">
            <w:pPr>
              <w:pStyle w:val="TableParagraph"/>
              <w:ind w:right="371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2.</w:t>
            </w:r>
            <w:r w:rsidR="00245023">
              <w:rPr>
                <w:sz w:val="18"/>
                <w:szCs w:val="18"/>
              </w:rPr>
              <w:t>2</w:t>
            </w:r>
            <w:r w:rsidR="0053049D" w:rsidRPr="000349D6">
              <w:rPr>
                <w:sz w:val="18"/>
                <w:szCs w:val="18"/>
              </w:rPr>
              <w:t>0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7875CF" w:rsidRPr="000349D6" w14:paraId="1911DD72" w14:textId="77777777" w:rsidTr="0005427D">
        <w:trPr>
          <w:trHeight w:val="565"/>
        </w:trPr>
        <w:tc>
          <w:tcPr>
            <w:tcW w:w="885" w:type="dxa"/>
            <w:vAlign w:val="center"/>
          </w:tcPr>
          <w:p w14:paraId="0075DA18" w14:textId="77777777" w:rsidR="007875CF" w:rsidRPr="000349D6" w:rsidRDefault="007875CF" w:rsidP="007875CF">
            <w:pPr>
              <w:pStyle w:val="TableParagraph"/>
              <w:spacing w:before="175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</w:t>
            </w:r>
          </w:p>
        </w:tc>
        <w:tc>
          <w:tcPr>
            <w:tcW w:w="3678" w:type="dxa"/>
            <w:vAlign w:val="center"/>
          </w:tcPr>
          <w:p w14:paraId="443C80F8" w14:textId="77777777" w:rsidR="007875CF" w:rsidRPr="000349D6" w:rsidRDefault="007875CF" w:rsidP="00AC67A5">
            <w:pPr>
              <w:pStyle w:val="TableParagraph"/>
              <w:spacing w:before="175"/>
              <w:ind w:left="108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Green National Accounting: The Case of Coal Mining in India</w:t>
            </w:r>
          </w:p>
        </w:tc>
        <w:tc>
          <w:tcPr>
            <w:tcW w:w="3054" w:type="dxa"/>
            <w:vAlign w:val="center"/>
          </w:tcPr>
          <w:p w14:paraId="602C710D" w14:textId="77777777" w:rsidR="007875CF" w:rsidRPr="000349D6" w:rsidRDefault="007875CF" w:rsidP="00EE70DD">
            <w:pPr>
              <w:pStyle w:val="TableParagraph"/>
              <w:spacing w:before="175"/>
              <w:ind w:left="108"/>
              <w:jc w:val="center"/>
              <w:rPr>
                <w:sz w:val="18"/>
                <w:szCs w:val="18"/>
              </w:rPr>
            </w:pPr>
            <w:proofErr w:type="spellStart"/>
            <w:r w:rsidRPr="000349D6">
              <w:rPr>
                <w:sz w:val="18"/>
                <w:szCs w:val="18"/>
              </w:rPr>
              <w:t>Dasarathi</w:t>
            </w:r>
            <w:proofErr w:type="spell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Padhan</w:t>
            </w:r>
            <w:proofErr w:type="spellEnd"/>
          </w:p>
        </w:tc>
        <w:tc>
          <w:tcPr>
            <w:tcW w:w="1399" w:type="dxa"/>
            <w:vAlign w:val="center"/>
          </w:tcPr>
          <w:p w14:paraId="23F9E58D" w14:textId="77777777" w:rsidR="007875CF" w:rsidRPr="000349D6" w:rsidRDefault="007875CF" w:rsidP="00776F54">
            <w:pPr>
              <w:pStyle w:val="TableParagraph"/>
              <w:spacing w:before="5"/>
              <w:jc w:val="center"/>
              <w:rPr>
                <w:b/>
                <w:sz w:val="18"/>
                <w:szCs w:val="18"/>
              </w:rPr>
            </w:pPr>
          </w:p>
          <w:p w14:paraId="44E8264B" w14:textId="0B1D2373" w:rsidR="007875CF" w:rsidRPr="000349D6" w:rsidRDefault="007875CF" w:rsidP="00776F54">
            <w:pPr>
              <w:pStyle w:val="TableParagraph"/>
              <w:spacing w:before="1"/>
              <w:ind w:right="36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2:</w:t>
            </w:r>
            <w:r w:rsidR="00245023">
              <w:rPr>
                <w:sz w:val="18"/>
                <w:szCs w:val="18"/>
              </w:rPr>
              <w:t>40</w:t>
            </w:r>
            <w:r w:rsidRPr="000349D6">
              <w:rPr>
                <w:spacing w:val="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7875CF" w:rsidRPr="000349D6" w14:paraId="295E89EB" w14:textId="77777777" w:rsidTr="0005427D">
        <w:trPr>
          <w:trHeight w:val="563"/>
        </w:trPr>
        <w:tc>
          <w:tcPr>
            <w:tcW w:w="885" w:type="dxa"/>
            <w:vAlign w:val="center"/>
          </w:tcPr>
          <w:p w14:paraId="5D691BDB" w14:textId="77777777" w:rsidR="007875CF" w:rsidRPr="000349D6" w:rsidRDefault="007875CF" w:rsidP="007875CF">
            <w:pPr>
              <w:pStyle w:val="TableParagraph"/>
              <w:spacing w:before="172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</w:t>
            </w:r>
          </w:p>
        </w:tc>
        <w:tc>
          <w:tcPr>
            <w:tcW w:w="3678" w:type="dxa"/>
            <w:vAlign w:val="center"/>
          </w:tcPr>
          <w:p w14:paraId="245E784D" w14:textId="77777777" w:rsidR="007875CF" w:rsidRPr="000349D6" w:rsidRDefault="007875CF" w:rsidP="007875CF">
            <w:pPr>
              <w:pStyle w:val="TableParagraph"/>
              <w:spacing w:before="69"/>
              <w:ind w:left="108" w:right="99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Green Total Factor Productivity for India: Some Recent Estimates and Policy Directions</w:t>
            </w:r>
          </w:p>
        </w:tc>
        <w:tc>
          <w:tcPr>
            <w:tcW w:w="3054" w:type="dxa"/>
            <w:vAlign w:val="center"/>
          </w:tcPr>
          <w:p w14:paraId="5739F059" w14:textId="611C4982" w:rsidR="007875CF" w:rsidRPr="000349D6" w:rsidRDefault="007875CF" w:rsidP="00EE70DD">
            <w:pPr>
              <w:pStyle w:val="TableParagraph"/>
              <w:spacing w:before="172"/>
              <w:ind w:left="10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Shruti </w:t>
            </w:r>
            <w:r w:rsidR="007C1ABB" w:rsidRPr="000349D6">
              <w:rPr>
                <w:sz w:val="18"/>
                <w:szCs w:val="18"/>
              </w:rPr>
              <w:t>Joshi, Siddhartha</w:t>
            </w:r>
            <w:r w:rsidRPr="000349D6">
              <w:rPr>
                <w:sz w:val="18"/>
                <w:szCs w:val="18"/>
              </w:rPr>
              <w:t xml:space="preserve"> </w:t>
            </w:r>
            <w:r w:rsidR="007C1ABB" w:rsidRPr="000349D6">
              <w:rPr>
                <w:sz w:val="18"/>
                <w:szCs w:val="18"/>
              </w:rPr>
              <w:t>Nath, Abhishek</w:t>
            </w:r>
            <w:r w:rsidRPr="000349D6">
              <w:rPr>
                <w:sz w:val="18"/>
                <w:szCs w:val="18"/>
              </w:rPr>
              <w:t xml:space="preserve"> Ranjan Manager</w:t>
            </w:r>
          </w:p>
        </w:tc>
        <w:tc>
          <w:tcPr>
            <w:tcW w:w="1399" w:type="dxa"/>
            <w:vAlign w:val="center"/>
          </w:tcPr>
          <w:p w14:paraId="64C66005" w14:textId="2FCDE7D6" w:rsidR="007875CF" w:rsidRPr="000349D6" w:rsidRDefault="0053049D" w:rsidP="00776F54">
            <w:pPr>
              <w:pStyle w:val="TableParagraph"/>
              <w:spacing w:before="175"/>
              <w:ind w:right="370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3.</w:t>
            </w:r>
            <w:r w:rsidR="00245023">
              <w:rPr>
                <w:sz w:val="18"/>
                <w:szCs w:val="18"/>
              </w:rPr>
              <w:t xml:space="preserve">00 </w:t>
            </w:r>
            <w:r w:rsidR="007875CF" w:rsidRPr="000349D6">
              <w:rPr>
                <w:sz w:val="18"/>
                <w:szCs w:val="18"/>
              </w:rPr>
              <w:t>PM</w:t>
            </w:r>
          </w:p>
        </w:tc>
      </w:tr>
      <w:tr w:rsidR="007875CF" w:rsidRPr="000349D6" w14:paraId="4208AC3C" w14:textId="77777777" w:rsidTr="0005427D">
        <w:trPr>
          <w:trHeight w:val="564"/>
        </w:trPr>
        <w:tc>
          <w:tcPr>
            <w:tcW w:w="885" w:type="dxa"/>
            <w:vAlign w:val="center"/>
          </w:tcPr>
          <w:p w14:paraId="2ADDB7A4" w14:textId="77777777" w:rsidR="007875CF" w:rsidRPr="000349D6" w:rsidRDefault="007875CF" w:rsidP="007875CF">
            <w:pPr>
              <w:pStyle w:val="TableParagraph"/>
              <w:spacing w:before="172"/>
              <w:ind w:left="8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4</w:t>
            </w:r>
          </w:p>
        </w:tc>
        <w:tc>
          <w:tcPr>
            <w:tcW w:w="3678" w:type="dxa"/>
            <w:vAlign w:val="center"/>
          </w:tcPr>
          <w:p w14:paraId="16DADC0F" w14:textId="77777777" w:rsidR="007875CF" w:rsidRPr="000349D6" w:rsidRDefault="007875CF" w:rsidP="007875CF">
            <w:pPr>
              <w:pStyle w:val="TableParagraph"/>
              <w:spacing w:before="69"/>
              <w:ind w:left="108" w:right="96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Dynamics of ecological footprint, economic growth and human capital in India: An empirical analysis</w:t>
            </w:r>
          </w:p>
        </w:tc>
        <w:tc>
          <w:tcPr>
            <w:tcW w:w="3054" w:type="dxa"/>
            <w:vAlign w:val="center"/>
          </w:tcPr>
          <w:p w14:paraId="6538D7E1" w14:textId="77777777" w:rsidR="007875CF" w:rsidRPr="000349D6" w:rsidRDefault="007875CF" w:rsidP="007875CF">
            <w:pPr>
              <w:pStyle w:val="TableParagraph"/>
              <w:spacing w:before="69"/>
              <w:ind w:left="108"/>
              <w:rPr>
                <w:sz w:val="18"/>
                <w:szCs w:val="18"/>
              </w:rPr>
            </w:pPr>
            <w:proofErr w:type="spellStart"/>
            <w:r w:rsidRPr="000349D6">
              <w:rPr>
                <w:sz w:val="18"/>
                <w:szCs w:val="18"/>
              </w:rPr>
              <w:t>Rajveer</w:t>
            </w:r>
            <w:proofErr w:type="spellEnd"/>
            <w:r w:rsidRPr="000349D6">
              <w:rPr>
                <w:sz w:val="18"/>
                <w:szCs w:val="18"/>
              </w:rPr>
              <w:t xml:space="preserve"> Kaur </w:t>
            </w:r>
            <w:proofErr w:type="spellStart"/>
            <w:r w:rsidRPr="000349D6">
              <w:rPr>
                <w:sz w:val="18"/>
                <w:szCs w:val="18"/>
              </w:rPr>
              <w:t>Ritu</w:t>
            </w:r>
            <w:proofErr w:type="spellEnd"/>
            <w:r w:rsidRPr="000349D6">
              <w:rPr>
                <w:sz w:val="18"/>
                <w:szCs w:val="18"/>
              </w:rPr>
              <w:t xml:space="preserve">, Dr. </w:t>
            </w:r>
            <w:proofErr w:type="spellStart"/>
            <w:r w:rsidRPr="000349D6">
              <w:rPr>
                <w:sz w:val="18"/>
                <w:szCs w:val="18"/>
              </w:rPr>
              <w:t>Amanpreet</w:t>
            </w:r>
            <w:proofErr w:type="spellEnd"/>
            <w:r w:rsidRPr="000349D6">
              <w:rPr>
                <w:sz w:val="18"/>
                <w:szCs w:val="18"/>
              </w:rPr>
              <w:t xml:space="preserve"> Kaur</w:t>
            </w:r>
          </w:p>
        </w:tc>
        <w:tc>
          <w:tcPr>
            <w:tcW w:w="1399" w:type="dxa"/>
            <w:vAlign w:val="center"/>
          </w:tcPr>
          <w:p w14:paraId="50BEC7ED" w14:textId="6F7D45E9" w:rsidR="007875CF" w:rsidRPr="000349D6" w:rsidRDefault="007875CF" w:rsidP="00776F54">
            <w:pPr>
              <w:pStyle w:val="TableParagraph"/>
              <w:spacing w:before="172"/>
              <w:ind w:right="370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3.</w:t>
            </w:r>
            <w:r w:rsidR="00245023">
              <w:rPr>
                <w:sz w:val="18"/>
                <w:szCs w:val="18"/>
              </w:rPr>
              <w:t>20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EE70DD" w:rsidRPr="000349D6" w14:paraId="42849480" w14:textId="77777777" w:rsidTr="008E4704">
        <w:trPr>
          <w:trHeight w:val="342"/>
        </w:trPr>
        <w:tc>
          <w:tcPr>
            <w:tcW w:w="9016" w:type="dxa"/>
            <w:gridSpan w:val="4"/>
            <w:shd w:val="clear" w:color="auto" w:fill="FABF8F" w:themeFill="accent6" w:themeFillTint="99"/>
            <w:vAlign w:val="center"/>
          </w:tcPr>
          <w:p w14:paraId="61C44B2B" w14:textId="144237C3" w:rsidR="00EE70DD" w:rsidRPr="000349D6" w:rsidRDefault="00EE70DD" w:rsidP="00EE70DD">
            <w:pPr>
              <w:pStyle w:val="TableParagraph"/>
              <w:spacing w:before="172"/>
              <w:ind w:right="370"/>
              <w:jc w:val="center"/>
              <w:rPr>
                <w:sz w:val="18"/>
                <w:szCs w:val="18"/>
              </w:rPr>
            </w:pPr>
            <w:r w:rsidRPr="000349D6">
              <w:rPr>
                <w:b/>
                <w:i/>
                <w:sz w:val="18"/>
                <w:szCs w:val="18"/>
              </w:rPr>
              <w:t>Tea Break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3:4</w:t>
            </w:r>
            <w:r w:rsidR="00245023">
              <w:rPr>
                <w:b/>
                <w:i/>
                <w:sz w:val="18"/>
                <w:szCs w:val="18"/>
              </w:rPr>
              <w:t>0</w:t>
            </w:r>
            <w:r w:rsidRPr="000349D6">
              <w:rPr>
                <w:b/>
                <w:i/>
                <w:sz w:val="18"/>
                <w:szCs w:val="18"/>
              </w:rPr>
              <w:t xml:space="preserve"> PM</w:t>
            </w:r>
            <w:r w:rsidRPr="000349D6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to</w:t>
            </w:r>
            <w:r w:rsidRPr="000349D6">
              <w:rPr>
                <w:b/>
                <w:i/>
                <w:spacing w:val="1"/>
                <w:sz w:val="18"/>
                <w:szCs w:val="18"/>
              </w:rPr>
              <w:t xml:space="preserve"> 4.00</w:t>
            </w:r>
            <w:r w:rsidRPr="000349D6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PM</w:t>
            </w:r>
          </w:p>
        </w:tc>
      </w:tr>
      <w:tr w:rsidR="00AC6C0D" w:rsidRPr="000349D6" w14:paraId="275F4E27" w14:textId="77777777" w:rsidTr="0005427D">
        <w:trPr>
          <w:trHeight w:val="564"/>
        </w:trPr>
        <w:tc>
          <w:tcPr>
            <w:tcW w:w="885" w:type="dxa"/>
            <w:vAlign w:val="center"/>
          </w:tcPr>
          <w:p w14:paraId="7341D135" w14:textId="77777777" w:rsidR="00AC6C0D" w:rsidRPr="000349D6" w:rsidRDefault="00AC6C0D" w:rsidP="00AC6C0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3F03CEDF" w14:textId="77777777" w:rsidR="00AC6C0D" w:rsidRPr="000349D6" w:rsidRDefault="00765A8D" w:rsidP="00AC6C0D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5</w:t>
            </w:r>
          </w:p>
        </w:tc>
        <w:tc>
          <w:tcPr>
            <w:tcW w:w="3678" w:type="dxa"/>
            <w:vAlign w:val="center"/>
          </w:tcPr>
          <w:p w14:paraId="10241B27" w14:textId="3ABB5F72" w:rsidR="00AC6C0D" w:rsidRPr="000349D6" w:rsidRDefault="00AC6C0D" w:rsidP="00AC6C0D">
            <w:pPr>
              <w:pStyle w:val="TableParagraph"/>
              <w:spacing w:line="206" w:lineRule="exact"/>
              <w:ind w:left="107" w:right="146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Bihar Needs More Investment </w:t>
            </w:r>
            <w:r w:rsidR="002B4D22">
              <w:rPr>
                <w:sz w:val="18"/>
                <w:szCs w:val="18"/>
              </w:rPr>
              <w:t>i</w:t>
            </w:r>
            <w:r w:rsidRPr="000349D6">
              <w:rPr>
                <w:sz w:val="18"/>
                <w:szCs w:val="18"/>
              </w:rPr>
              <w:t xml:space="preserve">n Agriculture &amp; Allied Sectors </w:t>
            </w:r>
            <w:r w:rsidR="002B4D22">
              <w:rPr>
                <w:sz w:val="18"/>
                <w:szCs w:val="18"/>
              </w:rPr>
              <w:t>f</w:t>
            </w:r>
            <w:r w:rsidRPr="000349D6">
              <w:rPr>
                <w:sz w:val="18"/>
                <w:szCs w:val="18"/>
              </w:rPr>
              <w:t xml:space="preserve">or Economic Growth: Analysis Based </w:t>
            </w:r>
            <w:r w:rsidR="00C366FD">
              <w:rPr>
                <w:sz w:val="18"/>
                <w:szCs w:val="18"/>
              </w:rPr>
              <w:t>o</w:t>
            </w:r>
            <w:r w:rsidRPr="000349D6">
              <w:rPr>
                <w:sz w:val="18"/>
                <w:szCs w:val="18"/>
              </w:rPr>
              <w:t>n Sectoral Decomposition During 1980-2021.</w:t>
            </w:r>
          </w:p>
        </w:tc>
        <w:tc>
          <w:tcPr>
            <w:tcW w:w="3054" w:type="dxa"/>
            <w:vAlign w:val="center"/>
          </w:tcPr>
          <w:p w14:paraId="54326E59" w14:textId="77777777" w:rsidR="00AC6C0D" w:rsidRPr="000349D6" w:rsidRDefault="00AC6C0D" w:rsidP="00AC6C0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2DC03B9A" w14:textId="77777777" w:rsidR="00AC6C0D" w:rsidRPr="000349D6" w:rsidRDefault="00AC6C0D" w:rsidP="00AC6C0D">
            <w:pPr>
              <w:pStyle w:val="TableParagraph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Jitendra Kumar Sinha</w:t>
            </w:r>
          </w:p>
        </w:tc>
        <w:tc>
          <w:tcPr>
            <w:tcW w:w="1399" w:type="dxa"/>
            <w:vAlign w:val="center"/>
          </w:tcPr>
          <w:p w14:paraId="42BB52AB" w14:textId="580177EF" w:rsidR="00AC6C0D" w:rsidRPr="000349D6" w:rsidRDefault="00AC6C0D" w:rsidP="00AC6C0D">
            <w:pPr>
              <w:pStyle w:val="TableParagraph"/>
              <w:spacing w:before="172"/>
              <w:ind w:right="370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4.00</w:t>
            </w:r>
            <w:r w:rsidR="002B4D22">
              <w:rPr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AC6C0D" w:rsidRPr="000349D6" w14:paraId="252CA047" w14:textId="77777777" w:rsidTr="0005427D">
        <w:trPr>
          <w:trHeight w:val="564"/>
        </w:trPr>
        <w:tc>
          <w:tcPr>
            <w:tcW w:w="885" w:type="dxa"/>
            <w:vAlign w:val="center"/>
          </w:tcPr>
          <w:p w14:paraId="0E45F474" w14:textId="77777777" w:rsidR="00AC6C0D" w:rsidRPr="000349D6" w:rsidRDefault="00AC6C0D" w:rsidP="00AC6C0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14:paraId="2CBFC827" w14:textId="77777777" w:rsidR="00AC6C0D" w:rsidRPr="000349D6" w:rsidRDefault="00765A8D" w:rsidP="00AC6C0D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6</w:t>
            </w:r>
          </w:p>
        </w:tc>
        <w:tc>
          <w:tcPr>
            <w:tcW w:w="3678" w:type="dxa"/>
            <w:vAlign w:val="center"/>
          </w:tcPr>
          <w:p w14:paraId="546E5AFB" w14:textId="363021A3" w:rsidR="00AC6C0D" w:rsidRPr="000349D6" w:rsidRDefault="00AC6C0D" w:rsidP="00AC6C0D">
            <w:pPr>
              <w:pStyle w:val="TableParagraph"/>
              <w:spacing w:line="206" w:lineRule="exact"/>
              <w:ind w:left="107" w:right="16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Structural Change</w:t>
            </w:r>
            <w:r w:rsidR="002B4D22">
              <w:rPr>
                <w:sz w:val="18"/>
                <w:szCs w:val="18"/>
              </w:rPr>
              <w:t xml:space="preserve"> a</w:t>
            </w:r>
            <w:r w:rsidRPr="000349D6">
              <w:rPr>
                <w:sz w:val="18"/>
                <w:szCs w:val="18"/>
              </w:rPr>
              <w:t xml:space="preserve">nd Economic Growth: A Decomposition Analysis Among Major States </w:t>
            </w:r>
            <w:r w:rsidR="00C366FD">
              <w:rPr>
                <w:sz w:val="18"/>
                <w:szCs w:val="18"/>
              </w:rPr>
              <w:t>o</w:t>
            </w:r>
            <w:r w:rsidRPr="000349D6">
              <w:rPr>
                <w:sz w:val="18"/>
                <w:szCs w:val="18"/>
              </w:rPr>
              <w:t>f India</w:t>
            </w:r>
          </w:p>
        </w:tc>
        <w:tc>
          <w:tcPr>
            <w:tcW w:w="3054" w:type="dxa"/>
            <w:vAlign w:val="center"/>
          </w:tcPr>
          <w:p w14:paraId="28A52EB8" w14:textId="3EDFC12C" w:rsidR="00AC6C0D" w:rsidRPr="000349D6" w:rsidRDefault="00913B3E" w:rsidP="00AC6C0D">
            <w:pPr>
              <w:pStyle w:val="TableParagraph"/>
              <w:spacing w:before="98"/>
              <w:ind w:left="107"/>
              <w:rPr>
                <w:sz w:val="18"/>
                <w:szCs w:val="18"/>
              </w:rPr>
            </w:pPr>
            <w:proofErr w:type="spellStart"/>
            <w:r w:rsidRPr="00913B3E">
              <w:rPr>
                <w:sz w:val="18"/>
                <w:szCs w:val="18"/>
              </w:rPr>
              <w:t>Priyabrata</w:t>
            </w:r>
            <w:proofErr w:type="spellEnd"/>
            <w:r w:rsidRPr="00913B3E">
              <w:rPr>
                <w:sz w:val="18"/>
                <w:szCs w:val="18"/>
              </w:rPr>
              <w:t xml:space="preserve"> Sahoo &amp; </w:t>
            </w:r>
            <w:proofErr w:type="spellStart"/>
            <w:r w:rsidRPr="00913B3E">
              <w:rPr>
                <w:sz w:val="18"/>
                <w:szCs w:val="18"/>
              </w:rPr>
              <w:t>Anukriti</w:t>
            </w:r>
            <w:proofErr w:type="spellEnd"/>
            <w:r w:rsidRPr="00913B3E">
              <w:rPr>
                <w:sz w:val="18"/>
                <w:szCs w:val="18"/>
              </w:rPr>
              <w:t xml:space="preserve"> Negi</w:t>
            </w:r>
          </w:p>
        </w:tc>
        <w:tc>
          <w:tcPr>
            <w:tcW w:w="1399" w:type="dxa"/>
            <w:vAlign w:val="center"/>
          </w:tcPr>
          <w:p w14:paraId="63FE1305" w14:textId="77777777" w:rsidR="00AC6C0D" w:rsidRPr="000349D6" w:rsidRDefault="00AC6C0D" w:rsidP="00AC6C0D">
            <w:pPr>
              <w:pStyle w:val="TableParagraph"/>
              <w:spacing w:before="172"/>
              <w:ind w:right="370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4.20 PM</w:t>
            </w:r>
          </w:p>
        </w:tc>
      </w:tr>
    </w:tbl>
    <w:p w14:paraId="3C0D8821" w14:textId="77777777" w:rsidR="009F327B" w:rsidRPr="000349D6" w:rsidRDefault="009F327B">
      <w:pPr>
        <w:jc w:val="right"/>
        <w:rPr>
          <w:sz w:val="18"/>
          <w:szCs w:val="18"/>
        </w:rPr>
        <w:sectPr w:rsidR="009F327B" w:rsidRPr="000349D6">
          <w:type w:val="continuous"/>
          <w:pgSz w:w="11910" w:h="16840"/>
          <w:pgMar w:top="62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603"/>
        <w:gridCol w:w="3099"/>
        <w:gridCol w:w="1388"/>
      </w:tblGrid>
      <w:tr w:rsidR="009F327B" w:rsidRPr="000349D6" w14:paraId="2ED33473" w14:textId="77777777">
        <w:trPr>
          <w:trHeight w:val="359"/>
        </w:trPr>
        <w:tc>
          <w:tcPr>
            <w:tcW w:w="9019" w:type="dxa"/>
            <w:gridSpan w:val="4"/>
            <w:shd w:val="clear" w:color="auto" w:fill="E4B8B7"/>
          </w:tcPr>
          <w:p w14:paraId="6E2C26A3" w14:textId="77777777" w:rsidR="009F327B" w:rsidRPr="000349D6" w:rsidRDefault="003D21CC">
            <w:pPr>
              <w:pStyle w:val="TableParagraph"/>
              <w:spacing w:before="76"/>
              <w:ind w:left="2326" w:right="23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349D6">
              <w:rPr>
                <w:b/>
                <w:sz w:val="18"/>
                <w:szCs w:val="18"/>
              </w:rPr>
              <w:lastRenderedPageBreak/>
              <w:t>Programme</w:t>
            </w:r>
            <w:proofErr w:type="spellEnd"/>
            <w:r w:rsidRPr="000349D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for</w:t>
            </w:r>
            <w:r w:rsidRPr="000349D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1</w:t>
            </w:r>
            <w:r w:rsidR="00B8361B" w:rsidRPr="000349D6">
              <w:rPr>
                <w:b/>
                <w:sz w:val="18"/>
                <w:szCs w:val="18"/>
              </w:rPr>
              <w:t>8</w:t>
            </w:r>
            <w:r w:rsidRPr="000349D6">
              <w:rPr>
                <w:b/>
                <w:sz w:val="18"/>
                <w:szCs w:val="18"/>
                <w:vertAlign w:val="superscript"/>
              </w:rPr>
              <w:t>th</w:t>
            </w:r>
            <w:r w:rsidRPr="000349D6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March,</w:t>
            </w:r>
            <w:r w:rsidRPr="000349D6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sz w:val="18"/>
                <w:szCs w:val="18"/>
              </w:rPr>
              <w:t>202</w:t>
            </w:r>
            <w:r w:rsidR="00B8361B" w:rsidRPr="000349D6">
              <w:rPr>
                <w:b/>
                <w:sz w:val="18"/>
                <w:szCs w:val="18"/>
              </w:rPr>
              <w:t>3</w:t>
            </w:r>
          </w:p>
        </w:tc>
      </w:tr>
      <w:tr w:rsidR="009F327B" w:rsidRPr="000349D6" w14:paraId="6DBDADC3" w14:textId="77777777" w:rsidTr="00765A8D">
        <w:trPr>
          <w:trHeight w:val="613"/>
        </w:trPr>
        <w:tc>
          <w:tcPr>
            <w:tcW w:w="9019" w:type="dxa"/>
            <w:gridSpan w:val="4"/>
            <w:shd w:val="clear" w:color="auto" w:fill="403052"/>
          </w:tcPr>
          <w:p w14:paraId="778FF5B8" w14:textId="77777777" w:rsidR="009F327B" w:rsidRPr="000349D6" w:rsidRDefault="003D21CC" w:rsidP="00AF0E65">
            <w:pPr>
              <w:pStyle w:val="TableParagraph"/>
              <w:spacing w:line="207" w:lineRule="exact"/>
              <w:ind w:right="2324"/>
              <w:jc w:val="center"/>
              <w:rPr>
                <w:b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Session</w:t>
            </w:r>
            <w:r w:rsidRPr="000349D6">
              <w:rPr>
                <w:b/>
                <w:color w:val="FFFFFF"/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3:</w:t>
            </w:r>
          </w:p>
          <w:p w14:paraId="68D27ACB" w14:textId="18053283" w:rsidR="009F327B" w:rsidRPr="000349D6" w:rsidRDefault="003D21CC">
            <w:pPr>
              <w:pStyle w:val="TableParagraph"/>
              <w:spacing w:line="200" w:lineRule="atLeast"/>
              <w:ind w:left="2326" w:right="2318"/>
              <w:jc w:val="center"/>
              <w:rPr>
                <w:b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 xml:space="preserve">Chair/ Co-Chair: </w:t>
            </w:r>
            <w:proofErr w:type="spellStart"/>
            <w:r w:rsidR="00C366FD">
              <w:rPr>
                <w:b/>
                <w:color w:val="FFFFFF"/>
                <w:sz w:val="18"/>
                <w:szCs w:val="18"/>
              </w:rPr>
              <w:t>Ms</w:t>
            </w:r>
            <w:proofErr w:type="spellEnd"/>
            <w:r w:rsidR="00C366FD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>Nivedita Gupta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 w:rsidRPr="000349D6">
              <w:rPr>
                <w:b/>
                <w:color w:val="FFFFFF"/>
                <w:sz w:val="18"/>
                <w:szCs w:val="18"/>
              </w:rPr>
              <w:t xml:space="preserve">and </w:t>
            </w:r>
            <w:r w:rsidR="00295761" w:rsidRPr="000349D6"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C366FD">
              <w:rPr>
                <w:b/>
                <w:color w:val="FFFFFF"/>
                <w:sz w:val="18"/>
                <w:szCs w:val="18"/>
              </w:rPr>
              <w:t>Ms</w:t>
            </w:r>
            <w:proofErr w:type="spellEnd"/>
            <w:proofErr w:type="gramEnd"/>
            <w:r w:rsidR="00C366FD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765A8D" w:rsidRPr="000349D6">
              <w:rPr>
                <w:b/>
                <w:color w:val="FFFFFF"/>
                <w:sz w:val="18"/>
                <w:szCs w:val="18"/>
              </w:rPr>
              <w:t>R. Savitri</w:t>
            </w:r>
            <w:r w:rsidRPr="000349D6">
              <w:rPr>
                <w:b/>
                <w:color w:val="FFFFFF"/>
                <w:spacing w:val="-43"/>
                <w:sz w:val="18"/>
                <w:szCs w:val="18"/>
              </w:rPr>
              <w:t xml:space="preserve"> </w:t>
            </w:r>
          </w:p>
        </w:tc>
      </w:tr>
      <w:tr w:rsidR="009F327B" w:rsidRPr="000349D6" w14:paraId="0BFD7B0D" w14:textId="77777777">
        <w:trPr>
          <w:trHeight w:val="359"/>
        </w:trPr>
        <w:tc>
          <w:tcPr>
            <w:tcW w:w="929" w:type="dxa"/>
          </w:tcPr>
          <w:p w14:paraId="20C000E3" w14:textId="77777777" w:rsidR="009F327B" w:rsidRPr="000349D6" w:rsidRDefault="003D21CC">
            <w:pPr>
              <w:pStyle w:val="TableParagraph"/>
              <w:spacing w:before="76"/>
              <w:ind w:left="239" w:right="229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S.No</w:t>
            </w:r>
            <w:proofErr w:type="spellEnd"/>
            <w:r w:rsidRPr="000349D6">
              <w:rPr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3603" w:type="dxa"/>
          </w:tcPr>
          <w:p w14:paraId="00EEBF70" w14:textId="77777777" w:rsidR="009F327B" w:rsidRPr="000349D6" w:rsidRDefault="003D21CC">
            <w:pPr>
              <w:pStyle w:val="TableParagraph"/>
              <w:spacing w:before="76"/>
              <w:ind w:left="1163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Title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paper</w:t>
            </w:r>
          </w:p>
        </w:tc>
        <w:tc>
          <w:tcPr>
            <w:tcW w:w="3099" w:type="dxa"/>
          </w:tcPr>
          <w:p w14:paraId="6232DD4A" w14:textId="77777777" w:rsidR="009F327B" w:rsidRPr="000349D6" w:rsidRDefault="003D21CC">
            <w:pPr>
              <w:pStyle w:val="TableParagraph"/>
              <w:spacing w:before="76"/>
              <w:ind w:left="1168"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Author(s)</w:t>
            </w:r>
          </w:p>
        </w:tc>
        <w:tc>
          <w:tcPr>
            <w:tcW w:w="1388" w:type="dxa"/>
          </w:tcPr>
          <w:p w14:paraId="5460432A" w14:textId="77777777" w:rsidR="009F327B" w:rsidRPr="000349D6" w:rsidRDefault="003D21CC">
            <w:pPr>
              <w:pStyle w:val="TableParagraph"/>
              <w:spacing w:before="76"/>
              <w:ind w:left="484" w:right="473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9F52BA" w:rsidRPr="000349D6" w14:paraId="5A964B33" w14:textId="77777777">
        <w:trPr>
          <w:trHeight w:val="621"/>
        </w:trPr>
        <w:tc>
          <w:tcPr>
            <w:tcW w:w="929" w:type="dxa"/>
          </w:tcPr>
          <w:p w14:paraId="16665E91" w14:textId="77777777" w:rsidR="009F52BA" w:rsidRPr="000349D6" w:rsidRDefault="00AC6C0D" w:rsidP="00AC6C0D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603" w:type="dxa"/>
          </w:tcPr>
          <w:p w14:paraId="7046A708" w14:textId="77777777" w:rsidR="009F52BA" w:rsidRPr="000349D6" w:rsidRDefault="009F52BA">
            <w:pPr>
              <w:pStyle w:val="TableParagraph"/>
              <w:spacing w:line="206" w:lineRule="exact"/>
              <w:ind w:left="107" w:right="16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Earning Discrimination in Agricultural Households: A Comparative Study of Bihar and West Bengal</w:t>
            </w:r>
          </w:p>
        </w:tc>
        <w:tc>
          <w:tcPr>
            <w:tcW w:w="3099" w:type="dxa"/>
          </w:tcPr>
          <w:p w14:paraId="6182CD3F" w14:textId="77777777" w:rsidR="009F52BA" w:rsidRPr="000349D6" w:rsidRDefault="009F52BA">
            <w:pPr>
              <w:pStyle w:val="TableParagraph"/>
              <w:spacing w:before="98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Panchanan Das</w:t>
            </w:r>
          </w:p>
        </w:tc>
        <w:tc>
          <w:tcPr>
            <w:tcW w:w="1388" w:type="dxa"/>
          </w:tcPr>
          <w:p w14:paraId="7208E717" w14:textId="77777777" w:rsidR="009F52BA" w:rsidRPr="000349D6" w:rsidRDefault="00B8361B" w:rsidP="00B8361B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10.</w:t>
            </w:r>
            <w:r w:rsidR="007B0047" w:rsidRPr="000349D6">
              <w:rPr>
                <w:bCs/>
                <w:sz w:val="18"/>
                <w:szCs w:val="18"/>
              </w:rPr>
              <w:t>0</w:t>
            </w:r>
            <w:r w:rsidRPr="000349D6">
              <w:rPr>
                <w:bCs/>
                <w:sz w:val="18"/>
                <w:szCs w:val="18"/>
              </w:rPr>
              <w:t>0 AM</w:t>
            </w:r>
          </w:p>
        </w:tc>
      </w:tr>
      <w:tr w:rsidR="009F52BA" w:rsidRPr="000349D6" w14:paraId="50DB3D0D" w14:textId="77777777">
        <w:trPr>
          <w:trHeight w:val="621"/>
        </w:trPr>
        <w:tc>
          <w:tcPr>
            <w:tcW w:w="929" w:type="dxa"/>
          </w:tcPr>
          <w:p w14:paraId="52CFC874" w14:textId="77777777" w:rsidR="009F52BA" w:rsidRPr="000349D6" w:rsidRDefault="00AC6C0D" w:rsidP="00AC6C0D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603" w:type="dxa"/>
          </w:tcPr>
          <w:p w14:paraId="0849FDAF" w14:textId="77777777" w:rsidR="009F52BA" w:rsidRPr="000349D6" w:rsidRDefault="009F52BA">
            <w:pPr>
              <w:pStyle w:val="TableParagraph"/>
              <w:spacing w:line="206" w:lineRule="exact"/>
              <w:ind w:left="107" w:right="16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Multidimensional Quality of Life Index (MQLI): An Alternative Approach for Estimating Multidimensional Poverty in Six Metro Cities </w:t>
            </w:r>
            <w:proofErr w:type="gramStart"/>
            <w:r w:rsidRPr="000349D6">
              <w:rPr>
                <w:sz w:val="18"/>
                <w:szCs w:val="18"/>
              </w:rPr>
              <w:t>of  India</w:t>
            </w:r>
            <w:proofErr w:type="gramEnd"/>
          </w:p>
        </w:tc>
        <w:tc>
          <w:tcPr>
            <w:tcW w:w="3099" w:type="dxa"/>
          </w:tcPr>
          <w:p w14:paraId="1995D980" w14:textId="77777777" w:rsidR="009F52BA" w:rsidRPr="000349D6" w:rsidRDefault="009F52BA">
            <w:pPr>
              <w:pStyle w:val="TableParagraph"/>
              <w:spacing w:before="98"/>
              <w:ind w:left="107"/>
              <w:rPr>
                <w:sz w:val="18"/>
                <w:szCs w:val="18"/>
              </w:rPr>
            </w:pPr>
            <w:proofErr w:type="spellStart"/>
            <w:r w:rsidRPr="000349D6">
              <w:rPr>
                <w:sz w:val="18"/>
                <w:szCs w:val="18"/>
              </w:rPr>
              <w:t>Dr.</w:t>
            </w:r>
            <w:proofErr w:type="gramStart"/>
            <w:r w:rsidRPr="000349D6">
              <w:rPr>
                <w:sz w:val="18"/>
                <w:szCs w:val="18"/>
              </w:rPr>
              <w:t>K.Dhanasekaran</w:t>
            </w:r>
            <w:proofErr w:type="spellEnd"/>
            <w:proofErr w:type="gramEnd"/>
          </w:p>
        </w:tc>
        <w:tc>
          <w:tcPr>
            <w:tcW w:w="1388" w:type="dxa"/>
          </w:tcPr>
          <w:p w14:paraId="24C5BC73" w14:textId="77777777" w:rsidR="009F52BA" w:rsidRPr="000349D6" w:rsidRDefault="00B8361B" w:rsidP="00B8361B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</w:t>
            </w:r>
            <w:r w:rsidR="007B0047" w:rsidRPr="000349D6">
              <w:rPr>
                <w:bCs/>
                <w:sz w:val="18"/>
                <w:szCs w:val="18"/>
              </w:rPr>
              <w:t>0.20</w:t>
            </w:r>
            <w:r w:rsidRPr="000349D6">
              <w:rPr>
                <w:bCs/>
                <w:sz w:val="18"/>
                <w:szCs w:val="18"/>
              </w:rPr>
              <w:t xml:space="preserve"> AM</w:t>
            </w:r>
          </w:p>
        </w:tc>
      </w:tr>
      <w:tr w:rsidR="007B0047" w:rsidRPr="000349D6" w14:paraId="4899D1EF" w14:textId="77777777">
        <w:trPr>
          <w:trHeight w:val="621"/>
        </w:trPr>
        <w:tc>
          <w:tcPr>
            <w:tcW w:w="929" w:type="dxa"/>
          </w:tcPr>
          <w:p w14:paraId="05C1FB2F" w14:textId="77777777" w:rsidR="007B0047" w:rsidRPr="000349D6" w:rsidRDefault="007B0047" w:rsidP="007B0047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03" w:type="dxa"/>
          </w:tcPr>
          <w:p w14:paraId="7DCDFD48" w14:textId="77777777" w:rsidR="007B0047" w:rsidRPr="000349D6" w:rsidRDefault="007B0047" w:rsidP="007B0047">
            <w:pPr>
              <w:pStyle w:val="TableParagraph"/>
              <w:spacing w:line="191" w:lineRule="exact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Does vocational education and training lead to self-employment over wage employment? Evidence from India’s non-farm sector</w:t>
            </w:r>
          </w:p>
        </w:tc>
        <w:tc>
          <w:tcPr>
            <w:tcW w:w="3099" w:type="dxa"/>
          </w:tcPr>
          <w:p w14:paraId="627AB0BC" w14:textId="2350DD82" w:rsidR="007B0047" w:rsidRPr="000349D6" w:rsidRDefault="007B0047" w:rsidP="007B0047">
            <w:pPr>
              <w:pStyle w:val="TableParagraph"/>
              <w:spacing w:before="98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Pradeep Kumar Choudhury</w:t>
            </w:r>
          </w:p>
        </w:tc>
        <w:tc>
          <w:tcPr>
            <w:tcW w:w="1388" w:type="dxa"/>
          </w:tcPr>
          <w:p w14:paraId="17DB069F" w14:textId="77777777" w:rsidR="007B0047" w:rsidRPr="000349D6" w:rsidRDefault="007B0047" w:rsidP="007B0047">
            <w:pPr>
              <w:pStyle w:val="TableParagraph"/>
              <w:spacing w:before="8"/>
              <w:jc w:val="center"/>
              <w:rPr>
                <w:bCs/>
                <w:sz w:val="18"/>
                <w:szCs w:val="18"/>
              </w:rPr>
            </w:pPr>
            <w:r w:rsidRPr="000349D6">
              <w:rPr>
                <w:bCs/>
                <w:sz w:val="18"/>
                <w:szCs w:val="18"/>
              </w:rPr>
              <w:t>10.40 AM</w:t>
            </w:r>
          </w:p>
        </w:tc>
      </w:tr>
      <w:tr w:rsidR="007B0047" w:rsidRPr="000349D6" w14:paraId="362D4EE5" w14:textId="77777777" w:rsidTr="0008258C">
        <w:trPr>
          <w:trHeight w:val="388"/>
        </w:trPr>
        <w:tc>
          <w:tcPr>
            <w:tcW w:w="9019" w:type="dxa"/>
            <w:gridSpan w:val="4"/>
            <w:shd w:val="clear" w:color="auto" w:fill="FABF8F" w:themeFill="accent6" w:themeFillTint="99"/>
            <w:vAlign w:val="center"/>
          </w:tcPr>
          <w:p w14:paraId="5017A54D" w14:textId="67C2415D" w:rsidR="007B0047" w:rsidRPr="000349D6" w:rsidRDefault="007B0047" w:rsidP="0008258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349D6">
              <w:rPr>
                <w:b/>
                <w:i/>
                <w:sz w:val="18"/>
                <w:szCs w:val="18"/>
              </w:rPr>
              <w:t xml:space="preserve">Tea </w:t>
            </w:r>
            <w:proofErr w:type="gramStart"/>
            <w:r w:rsidRPr="000349D6">
              <w:rPr>
                <w:b/>
                <w:i/>
                <w:sz w:val="18"/>
                <w:szCs w:val="18"/>
              </w:rPr>
              <w:t>Break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 11.00</w:t>
            </w:r>
            <w:proofErr w:type="gramEnd"/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AM to 11.</w:t>
            </w:r>
            <w:r w:rsidR="0085218F">
              <w:rPr>
                <w:b/>
                <w:i/>
                <w:spacing w:val="-2"/>
                <w:sz w:val="18"/>
                <w:szCs w:val="18"/>
              </w:rPr>
              <w:t xml:space="preserve">20 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>AM</w:t>
            </w:r>
          </w:p>
        </w:tc>
      </w:tr>
      <w:tr w:rsidR="007B0047" w:rsidRPr="000349D6" w14:paraId="0ED3DD5E" w14:textId="77777777">
        <w:trPr>
          <w:trHeight w:val="621"/>
        </w:trPr>
        <w:tc>
          <w:tcPr>
            <w:tcW w:w="9019" w:type="dxa"/>
            <w:gridSpan w:val="4"/>
            <w:shd w:val="clear" w:color="auto" w:fill="403052"/>
          </w:tcPr>
          <w:p w14:paraId="03386B75" w14:textId="1926A01D" w:rsidR="007B0047" w:rsidRPr="000349D6" w:rsidRDefault="007B0047" w:rsidP="00AF0E65">
            <w:pPr>
              <w:pStyle w:val="TableParagraph"/>
              <w:ind w:left="2642" w:right="2177" w:firstLine="110"/>
              <w:jc w:val="center"/>
              <w:rPr>
                <w:b/>
                <w:color w:val="FFFFFF"/>
                <w:spacing w:val="-4"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Session</w:t>
            </w:r>
            <w:r w:rsidRPr="000349D6">
              <w:rPr>
                <w:b/>
                <w:color w:val="FFFFFF"/>
                <w:spacing w:val="-6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4:</w:t>
            </w:r>
          </w:p>
          <w:p w14:paraId="7235A3A5" w14:textId="1F2F2F66" w:rsidR="007B0047" w:rsidRPr="000349D6" w:rsidRDefault="007B0047" w:rsidP="00C366FD">
            <w:pPr>
              <w:pStyle w:val="TableParagraph"/>
              <w:ind w:left="2642" w:right="1906" w:firstLine="110"/>
              <w:rPr>
                <w:b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Chair/Co-Chair:</w:t>
            </w:r>
            <w:r w:rsidRPr="000349D6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="00C366FD">
              <w:rPr>
                <w:b/>
                <w:color w:val="FFFFFF"/>
                <w:spacing w:val="-1"/>
                <w:sz w:val="18"/>
                <w:szCs w:val="18"/>
              </w:rPr>
              <w:t xml:space="preserve">Shri </w:t>
            </w:r>
            <w:r w:rsidRPr="000349D6">
              <w:rPr>
                <w:b/>
                <w:color w:val="FFFFFF"/>
                <w:spacing w:val="-1"/>
                <w:sz w:val="18"/>
                <w:szCs w:val="18"/>
              </w:rPr>
              <w:t xml:space="preserve">Amarjit </w:t>
            </w:r>
            <w:proofErr w:type="spellStart"/>
            <w:r w:rsidRPr="000349D6">
              <w:rPr>
                <w:b/>
                <w:color w:val="FFFFFF"/>
                <w:spacing w:val="-1"/>
                <w:sz w:val="18"/>
                <w:szCs w:val="18"/>
              </w:rPr>
              <w:t>Sethi</w:t>
            </w:r>
            <w:proofErr w:type="spellEnd"/>
            <w:r w:rsidRPr="000349D6">
              <w:rPr>
                <w:b/>
                <w:color w:val="FFFFFF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and</w:t>
            </w:r>
            <w:r w:rsidRPr="000349D6">
              <w:rPr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="001707B6">
              <w:rPr>
                <w:b/>
                <w:color w:val="FFFFFF"/>
                <w:spacing w:val="-4"/>
                <w:sz w:val="18"/>
                <w:szCs w:val="18"/>
              </w:rPr>
              <w:t xml:space="preserve">Dr. </w:t>
            </w:r>
            <w:r w:rsidR="001707B6">
              <w:rPr>
                <w:b/>
                <w:color w:val="FFFFFF"/>
                <w:sz w:val="18"/>
                <w:szCs w:val="18"/>
              </w:rPr>
              <w:t xml:space="preserve">A. K. </w:t>
            </w:r>
            <w:proofErr w:type="spellStart"/>
            <w:r w:rsidR="001707B6">
              <w:rPr>
                <w:b/>
                <w:color w:val="FFFFFF"/>
                <w:sz w:val="18"/>
                <w:szCs w:val="18"/>
              </w:rPr>
              <w:t>Laha</w:t>
            </w:r>
            <w:proofErr w:type="spellEnd"/>
          </w:p>
        </w:tc>
      </w:tr>
      <w:tr w:rsidR="007B0047" w:rsidRPr="000349D6" w14:paraId="42880C1C" w14:textId="77777777">
        <w:trPr>
          <w:trHeight w:val="359"/>
        </w:trPr>
        <w:tc>
          <w:tcPr>
            <w:tcW w:w="929" w:type="dxa"/>
          </w:tcPr>
          <w:p w14:paraId="70E00C54" w14:textId="77777777" w:rsidR="007B0047" w:rsidRPr="000349D6" w:rsidRDefault="007B0047" w:rsidP="007B0047">
            <w:pPr>
              <w:pStyle w:val="TableParagraph"/>
              <w:spacing w:before="76"/>
              <w:ind w:left="239" w:right="229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S.No</w:t>
            </w:r>
            <w:proofErr w:type="spellEnd"/>
            <w:r w:rsidRPr="000349D6">
              <w:rPr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3603" w:type="dxa"/>
          </w:tcPr>
          <w:p w14:paraId="5E45E0A9" w14:textId="77777777" w:rsidR="007B0047" w:rsidRPr="000349D6" w:rsidRDefault="007B0047" w:rsidP="007B0047">
            <w:pPr>
              <w:pStyle w:val="TableParagraph"/>
              <w:spacing w:before="76"/>
              <w:ind w:left="1163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Title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paper</w:t>
            </w:r>
          </w:p>
        </w:tc>
        <w:tc>
          <w:tcPr>
            <w:tcW w:w="3099" w:type="dxa"/>
          </w:tcPr>
          <w:p w14:paraId="39C88DD5" w14:textId="77777777" w:rsidR="007B0047" w:rsidRPr="000349D6" w:rsidRDefault="007B0047" w:rsidP="007B0047">
            <w:pPr>
              <w:pStyle w:val="TableParagraph"/>
              <w:spacing w:before="76"/>
              <w:ind w:left="1168"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Author(s)</w:t>
            </w:r>
          </w:p>
        </w:tc>
        <w:tc>
          <w:tcPr>
            <w:tcW w:w="1388" w:type="dxa"/>
          </w:tcPr>
          <w:p w14:paraId="5DF6076F" w14:textId="77777777" w:rsidR="007B0047" w:rsidRPr="000349D6" w:rsidRDefault="007B0047" w:rsidP="007B0047">
            <w:pPr>
              <w:pStyle w:val="TableParagraph"/>
              <w:spacing w:before="76"/>
              <w:ind w:left="484" w:right="473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8C2E48" w:rsidRPr="002A3DFE" w14:paraId="78FA2624" w14:textId="77777777">
        <w:trPr>
          <w:trHeight w:val="621"/>
        </w:trPr>
        <w:tc>
          <w:tcPr>
            <w:tcW w:w="929" w:type="dxa"/>
          </w:tcPr>
          <w:p w14:paraId="78455F64" w14:textId="77777777" w:rsidR="008C2E48" w:rsidRPr="000349D6" w:rsidRDefault="008C2E48" w:rsidP="008C2E4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8697BA3" w14:textId="77777777" w:rsidR="008C2E48" w:rsidRPr="000349D6" w:rsidRDefault="008C2E48" w:rsidP="008C2E48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</w:p>
        </w:tc>
        <w:tc>
          <w:tcPr>
            <w:tcW w:w="3603" w:type="dxa"/>
          </w:tcPr>
          <w:p w14:paraId="21B8DCE1" w14:textId="394871C4" w:rsidR="008C2E48" w:rsidRPr="000349D6" w:rsidRDefault="008C2E48" w:rsidP="008C2E48">
            <w:pPr>
              <w:pStyle w:val="TableParagraph"/>
              <w:spacing w:line="191" w:lineRule="exact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Does income distribution influence aggregate demand in India?</w:t>
            </w:r>
          </w:p>
        </w:tc>
        <w:tc>
          <w:tcPr>
            <w:tcW w:w="3099" w:type="dxa"/>
          </w:tcPr>
          <w:p w14:paraId="4BFE7436" w14:textId="00EF93C5" w:rsidR="008C2E48" w:rsidRPr="000349D6" w:rsidRDefault="008C2E48" w:rsidP="008C2E48">
            <w:pPr>
              <w:pStyle w:val="TableParagraph"/>
              <w:spacing w:before="98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Umesh Bhagat, </w:t>
            </w:r>
            <w:proofErr w:type="spellStart"/>
            <w:r w:rsidRPr="000349D6">
              <w:rPr>
                <w:sz w:val="18"/>
                <w:szCs w:val="18"/>
              </w:rPr>
              <w:t>Hrushikesh</w:t>
            </w:r>
            <w:proofErr w:type="spellEnd"/>
            <w:r w:rsidRPr="000349D6">
              <w:rPr>
                <w:sz w:val="18"/>
                <w:szCs w:val="18"/>
              </w:rPr>
              <w:t xml:space="preserve"> Mallick</w:t>
            </w:r>
          </w:p>
        </w:tc>
        <w:tc>
          <w:tcPr>
            <w:tcW w:w="1388" w:type="dxa"/>
          </w:tcPr>
          <w:p w14:paraId="7BBD189A" w14:textId="77777777" w:rsidR="008C2E48" w:rsidRPr="000349D6" w:rsidRDefault="008C2E48" w:rsidP="008C2E48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065B5BF" w14:textId="77777777" w:rsidR="008C2E48" w:rsidRPr="000349D6" w:rsidRDefault="008C2E48" w:rsidP="008C2E48">
            <w:pPr>
              <w:pStyle w:val="TableParagraph"/>
              <w:spacing w:before="1"/>
              <w:ind w:right="322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11:20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7B0047" w:rsidRPr="000349D6" w14:paraId="60E991AB" w14:textId="77777777">
        <w:trPr>
          <w:trHeight w:val="621"/>
        </w:trPr>
        <w:tc>
          <w:tcPr>
            <w:tcW w:w="929" w:type="dxa"/>
          </w:tcPr>
          <w:p w14:paraId="2F963767" w14:textId="77777777" w:rsidR="007B0047" w:rsidRPr="000349D6" w:rsidRDefault="007B0047" w:rsidP="007B0047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0D83BDE" w14:textId="77777777" w:rsidR="007B0047" w:rsidRPr="000349D6" w:rsidRDefault="007B0047" w:rsidP="007B0047">
            <w:pPr>
              <w:pStyle w:val="TableParagraph"/>
              <w:spacing w:before="1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</w:t>
            </w:r>
          </w:p>
        </w:tc>
        <w:tc>
          <w:tcPr>
            <w:tcW w:w="3603" w:type="dxa"/>
          </w:tcPr>
          <w:p w14:paraId="727D7821" w14:textId="77777777" w:rsidR="007B0047" w:rsidRPr="000349D6" w:rsidRDefault="007B0047" w:rsidP="007B0047">
            <w:pPr>
              <w:pStyle w:val="TableParagraph"/>
              <w:spacing w:line="191" w:lineRule="exact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Impact of Uncertainty on Growth and Investment Intensions - A Quick Review from Business Outlook Survey</w:t>
            </w:r>
          </w:p>
        </w:tc>
        <w:tc>
          <w:tcPr>
            <w:tcW w:w="3099" w:type="dxa"/>
          </w:tcPr>
          <w:p w14:paraId="52768AF0" w14:textId="77777777" w:rsidR="007B0047" w:rsidRPr="000349D6" w:rsidRDefault="007B0047" w:rsidP="007B0047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28BD0A42" w14:textId="77777777" w:rsidR="007B0047" w:rsidRPr="000349D6" w:rsidRDefault="007B0047" w:rsidP="007B0047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Nivedita Banerjee, Abhishek Singh and </w:t>
            </w:r>
            <w:proofErr w:type="spellStart"/>
            <w:r w:rsidRPr="000349D6">
              <w:rPr>
                <w:sz w:val="18"/>
                <w:szCs w:val="18"/>
              </w:rPr>
              <w:t>Supriya</w:t>
            </w:r>
            <w:proofErr w:type="spell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Majumda</w:t>
            </w:r>
            <w:proofErr w:type="spellEnd"/>
          </w:p>
        </w:tc>
        <w:tc>
          <w:tcPr>
            <w:tcW w:w="1388" w:type="dxa"/>
          </w:tcPr>
          <w:p w14:paraId="773F3D1F" w14:textId="77777777" w:rsidR="007B0047" w:rsidRPr="000349D6" w:rsidRDefault="007B0047" w:rsidP="007B0047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5018C27A" w14:textId="77777777" w:rsidR="007B0047" w:rsidRPr="000349D6" w:rsidRDefault="007B0047" w:rsidP="007B0047">
            <w:pPr>
              <w:pStyle w:val="TableParagraph"/>
              <w:spacing w:before="1"/>
              <w:ind w:right="32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11.40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7B0047" w:rsidRPr="000349D6" w14:paraId="078775F4" w14:textId="77777777">
        <w:trPr>
          <w:trHeight w:val="563"/>
        </w:trPr>
        <w:tc>
          <w:tcPr>
            <w:tcW w:w="929" w:type="dxa"/>
          </w:tcPr>
          <w:p w14:paraId="7B8634AB" w14:textId="77777777" w:rsidR="007B0047" w:rsidRPr="000349D6" w:rsidRDefault="007B0047" w:rsidP="007B0047">
            <w:pPr>
              <w:pStyle w:val="TableParagraph"/>
              <w:spacing w:before="172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</w:t>
            </w:r>
          </w:p>
        </w:tc>
        <w:tc>
          <w:tcPr>
            <w:tcW w:w="3603" w:type="dxa"/>
          </w:tcPr>
          <w:p w14:paraId="669F855F" w14:textId="77777777" w:rsidR="007B0047" w:rsidRPr="000349D6" w:rsidRDefault="007B0047" w:rsidP="007B0047">
            <w:pPr>
              <w:pStyle w:val="TableParagraph"/>
              <w:spacing w:before="69"/>
              <w:ind w:left="107" w:right="252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Spatial Durbin Model of Regional Incomes in India: The Role of Public, Private and Human Capital Policy Implications for the regional development and fund allocation</w:t>
            </w:r>
          </w:p>
        </w:tc>
        <w:tc>
          <w:tcPr>
            <w:tcW w:w="3099" w:type="dxa"/>
          </w:tcPr>
          <w:p w14:paraId="10CC7417" w14:textId="77777777" w:rsidR="007B0047" w:rsidRPr="000349D6" w:rsidRDefault="007B0047" w:rsidP="007B0047">
            <w:pPr>
              <w:pStyle w:val="TableParagraph"/>
              <w:spacing w:before="69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Vivek Jadhav, Brinda Viswanathan</w:t>
            </w:r>
          </w:p>
        </w:tc>
        <w:tc>
          <w:tcPr>
            <w:tcW w:w="1388" w:type="dxa"/>
          </w:tcPr>
          <w:p w14:paraId="0E8E6363" w14:textId="7CB32B4C" w:rsidR="007B0047" w:rsidRPr="000349D6" w:rsidRDefault="007B0047" w:rsidP="007B0047">
            <w:pPr>
              <w:pStyle w:val="TableParagraph"/>
              <w:spacing w:before="172"/>
              <w:ind w:right="323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12:00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="00246F2F">
              <w:rPr>
                <w:spacing w:val="-1"/>
                <w:sz w:val="18"/>
                <w:szCs w:val="18"/>
              </w:rPr>
              <w:t>Noon</w:t>
            </w:r>
          </w:p>
        </w:tc>
      </w:tr>
      <w:tr w:rsidR="007B0047" w:rsidRPr="000349D6" w14:paraId="143EDBD0" w14:textId="77777777" w:rsidTr="00DF2EFB">
        <w:trPr>
          <w:trHeight w:val="742"/>
        </w:trPr>
        <w:tc>
          <w:tcPr>
            <w:tcW w:w="929" w:type="dxa"/>
          </w:tcPr>
          <w:p w14:paraId="72C4D2D3" w14:textId="77777777" w:rsidR="007B0047" w:rsidRPr="000349D6" w:rsidRDefault="007B0047" w:rsidP="007B004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03D8E9E8" w14:textId="77777777" w:rsidR="007B0047" w:rsidRPr="000349D6" w:rsidRDefault="007B0047" w:rsidP="007B0047">
            <w:pPr>
              <w:pStyle w:val="TableParagraph"/>
              <w:spacing w:before="1"/>
              <w:ind w:left="239" w:right="229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4.</w:t>
            </w:r>
          </w:p>
        </w:tc>
        <w:tc>
          <w:tcPr>
            <w:tcW w:w="3603" w:type="dxa"/>
          </w:tcPr>
          <w:p w14:paraId="3392297F" w14:textId="77777777" w:rsidR="007B0047" w:rsidRPr="000349D6" w:rsidRDefault="007B0047" w:rsidP="007B0047">
            <w:pPr>
              <w:pStyle w:val="TableParagraph"/>
              <w:ind w:left="107" w:right="381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Municipal Solid Waste Segregation in Developing Countries: Role of Cognitive Factors</w:t>
            </w:r>
          </w:p>
        </w:tc>
        <w:tc>
          <w:tcPr>
            <w:tcW w:w="3099" w:type="dxa"/>
          </w:tcPr>
          <w:p w14:paraId="094EBA2B" w14:textId="77777777" w:rsidR="007B0047" w:rsidRPr="000349D6" w:rsidRDefault="007B0047" w:rsidP="007B0047">
            <w:pPr>
              <w:pStyle w:val="TableParagraph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Manmohan Singh, Dr. </w:t>
            </w:r>
            <w:proofErr w:type="spellStart"/>
            <w:r w:rsidRPr="000349D6">
              <w:rPr>
                <w:sz w:val="18"/>
                <w:szCs w:val="18"/>
              </w:rPr>
              <w:t>Karminder</w:t>
            </w:r>
            <w:proofErr w:type="spellEnd"/>
            <w:r w:rsidRPr="000349D6">
              <w:rPr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sz w:val="18"/>
                <w:szCs w:val="18"/>
              </w:rPr>
              <w:t>Ghuman</w:t>
            </w:r>
            <w:proofErr w:type="spellEnd"/>
          </w:p>
        </w:tc>
        <w:tc>
          <w:tcPr>
            <w:tcW w:w="1388" w:type="dxa"/>
          </w:tcPr>
          <w:p w14:paraId="2C48AC9C" w14:textId="77777777" w:rsidR="007B0047" w:rsidRPr="000349D6" w:rsidRDefault="007B0047" w:rsidP="007B0047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14:paraId="7B129DDB" w14:textId="77777777" w:rsidR="007B0047" w:rsidRPr="000349D6" w:rsidRDefault="007B0047" w:rsidP="007B0047">
            <w:pPr>
              <w:pStyle w:val="TableParagraph"/>
              <w:spacing w:before="1"/>
              <w:ind w:right="326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12.20</w:t>
            </w:r>
            <w:r w:rsidRPr="000349D6">
              <w:rPr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246F2F" w:rsidRPr="000349D6" w14:paraId="4DF0DF08" w14:textId="77777777" w:rsidTr="00DF2EFB">
        <w:trPr>
          <w:trHeight w:val="484"/>
        </w:trPr>
        <w:tc>
          <w:tcPr>
            <w:tcW w:w="929" w:type="dxa"/>
          </w:tcPr>
          <w:p w14:paraId="4F7B2AD6" w14:textId="33FEE0CF" w:rsidR="00246F2F" w:rsidRPr="00246F2F" w:rsidRDefault="00246F2F" w:rsidP="00246F2F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46F2F">
              <w:rPr>
                <w:sz w:val="18"/>
                <w:szCs w:val="18"/>
              </w:rPr>
              <w:t>5.</w:t>
            </w:r>
          </w:p>
        </w:tc>
        <w:tc>
          <w:tcPr>
            <w:tcW w:w="3603" w:type="dxa"/>
          </w:tcPr>
          <w:p w14:paraId="43273646" w14:textId="0A105BF2" w:rsidR="00246F2F" w:rsidRPr="00246F2F" w:rsidRDefault="00246F2F" w:rsidP="00C27777">
            <w:pPr>
              <w:pStyle w:val="TableParagraph"/>
              <w:ind w:left="107" w:right="381"/>
              <w:rPr>
                <w:sz w:val="18"/>
                <w:szCs w:val="18"/>
              </w:rPr>
            </w:pPr>
            <w:bookmarkStart w:id="0" w:name="_GoBack"/>
            <w:bookmarkEnd w:id="0"/>
            <w:r w:rsidRPr="00246F2F">
              <w:rPr>
                <w:sz w:val="18"/>
                <w:szCs w:val="18"/>
              </w:rPr>
              <w:t>Agglomeration and Convergence: Evidence from the Indian Manufacturing</w:t>
            </w:r>
          </w:p>
        </w:tc>
        <w:tc>
          <w:tcPr>
            <w:tcW w:w="3099" w:type="dxa"/>
          </w:tcPr>
          <w:p w14:paraId="5259EFCC" w14:textId="30A4026B" w:rsidR="00246F2F" w:rsidRPr="00246F2F" w:rsidRDefault="00246F2F" w:rsidP="00246F2F">
            <w:pPr>
              <w:pStyle w:val="TableParagraph"/>
              <w:ind w:left="107"/>
              <w:jc w:val="center"/>
              <w:rPr>
                <w:sz w:val="18"/>
                <w:szCs w:val="18"/>
              </w:rPr>
            </w:pPr>
            <w:r w:rsidRPr="00246F2F">
              <w:rPr>
                <w:sz w:val="18"/>
                <w:szCs w:val="18"/>
              </w:rPr>
              <w:t>P Mahua</w:t>
            </w:r>
          </w:p>
        </w:tc>
        <w:tc>
          <w:tcPr>
            <w:tcW w:w="1388" w:type="dxa"/>
          </w:tcPr>
          <w:p w14:paraId="5F51532D" w14:textId="2C7D27AC" w:rsidR="00246F2F" w:rsidRPr="00246F2F" w:rsidRDefault="00246F2F" w:rsidP="00246F2F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246F2F">
              <w:rPr>
                <w:sz w:val="18"/>
                <w:szCs w:val="18"/>
              </w:rPr>
              <w:t>12.40</w:t>
            </w:r>
            <w:r w:rsidRPr="00246F2F">
              <w:rPr>
                <w:sz w:val="18"/>
                <w:szCs w:val="18"/>
              </w:rPr>
              <w:t xml:space="preserve"> PM</w:t>
            </w:r>
          </w:p>
        </w:tc>
      </w:tr>
      <w:tr w:rsidR="00246F2F" w:rsidRPr="000349D6" w14:paraId="3109F152" w14:textId="77777777">
        <w:trPr>
          <w:trHeight w:val="359"/>
        </w:trPr>
        <w:tc>
          <w:tcPr>
            <w:tcW w:w="9019" w:type="dxa"/>
            <w:gridSpan w:val="4"/>
            <w:shd w:val="clear" w:color="auto" w:fill="FAD3B4"/>
          </w:tcPr>
          <w:p w14:paraId="4A837AC7" w14:textId="5006A4FA" w:rsidR="00246F2F" w:rsidRPr="000349D6" w:rsidRDefault="00246F2F" w:rsidP="00246F2F">
            <w:pPr>
              <w:pStyle w:val="TableParagraph"/>
              <w:spacing w:before="76"/>
              <w:ind w:left="2326" w:right="232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sz w:val="18"/>
                <w:szCs w:val="18"/>
              </w:rPr>
              <w:t>Lunch</w:t>
            </w:r>
            <w:r w:rsidRPr="000349D6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Break</w:t>
            </w:r>
            <w:r w:rsidRPr="000349D6">
              <w:rPr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12.4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PM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to</w:t>
            </w:r>
            <w:r w:rsidRPr="000349D6">
              <w:rPr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sz w:val="18"/>
                <w:szCs w:val="18"/>
              </w:rPr>
              <w:t>2:00 PM</w:t>
            </w:r>
          </w:p>
        </w:tc>
      </w:tr>
      <w:tr w:rsidR="00246F2F" w:rsidRPr="000349D6" w14:paraId="73F62F97" w14:textId="77777777">
        <w:trPr>
          <w:trHeight w:val="621"/>
        </w:trPr>
        <w:tc>
          <w:tcPr>
            <w:tcW w:w="9019" w:type="dxa"/>
            <w:gridSpan w:val="4"/>
            <w:shd w:val="clear" w:color="auto" w:fill="403052"/>
          </w:tcPr>
          <w:p w14:paraId="657BA623" w14:textId="77777777" w:rsidR="00246F2F" w:rsidRPr="000349D6" w:rsidRDefault="00246F2F" w:rsidP="00246F2F">
            <w:pPr>
              <w:pStyle w:val="TableParagraph"/>
              <w:spacing w:line="206" w:lineRule="exact"/>
              <w:ind w:left="2469" w:right="2462"/>
              <w:jc w:val="center"/>
              <w:rPr>
                <w:b/>
                <w:color w:val="FFFFFF"/>
                <w:spacing w:val="-2"/>
                <w:sz w:val="18"/>
                <w:szCs w:val="18"/>
              </w:rPr>
            </w:pPr>
            <w:r w:rsidRPr="000349D6">
              <w:rPr>
                <w:b/>
                <w:color w:val="FFFFFF"/>
                <w:sz w:val="18"/>
                <w:szCs w:val="18"/>
              </w:rPr>
              <w:t>Session</w:t>
            </w:r>
            <w:r w:rsidRPr="000349D6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color w:val="FFFFFF"/>
                <w:sz w:val="18"/>
                <w:szCs w:val="18"/>
              </w:rPr>
              <w:t>5:</w:t>
            </w:r>
            <w:r w:rsidRPr="000349D6">
              <w:rPr>
                <w:b/>
                <w:color w:val="FFFFFF"/>
                <w:spacing w:val="-2"/>
                <w:sz w:val="18"/>
                <w:szCs w:val="18"/>
              </w:rPr>
              <w:t xml:space="preserve"> </w:t>
            </w:r>
          </w:p>
          <w:p w14:paraId="53A17444" w14:textId="3D39B927" w:rsidR="00246F2F" w:rsidRPr="000349D6" w:rsidRDefault="00246F2F" w:rsidP="00246F2F">
            <w:pPr>
              <w:pStyle w:val="TableParagraph"/>
              <w:spacing w:line="206" w:lineRule="exact"/>
              <w:ind w:right="1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                                             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Chair/ Co-Chair: </w:t>
            </w:r>
            <w:r>
              <w:rPr>
                <w:b/>
                <w:color w:val="FFFFFF"/>
                <w:sz w:val="18"/>
                <w:szCs w:val="18"/>
              </w:rPr>
              <w:t xml:space="preserve">Shri 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Kanhaiya Singh and </w:t>
            </w:r>
            <w:r>
              <w:rPr>
                <w:b/>
                <w:color w:val="FFFFFF"/>
                <w:sz w:val="18"/>
                <w:szCs w:val="18"/>
              </w:rPr>
              <w:t xml:space="preserve">Shri </w:t>
            </w:r>
            <w:r w:rsidRPr="000349D6">
              <w:rPr>
                <w:b/>
                <w:color w:val="FFFFFF"/>
                <w:sz w:val="18"/>
                <w:szCs w:val="18"/>
              </w:rPr>
              <w:t xml:space="preserve">J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D</w:t>
            </w:r>
            <w:r w:rsidRPr="000349D6">
              <w:rPr>
                <w:b/>
                <w:color w:val="FFFFFF"/>
                <w:sz w:val="18"/>
                <w:szCs w:val="18"/>
              </w:rPr>
              <w:t>ennish</w:t>
            </w:r>
            <w:proofErr w:type="spellEnd"/>
            <w:r w:rsidRPr="000349D6"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0349D6">
              <w:rPr>
                <w:b/>
                <w:color w:val="FFFFFF"/>
                <w:sz w:val="18"/>
                <w:szCs w:val="18"/>
              </w:rPr>
              <w:t>Rajakumar</w:t>
            </w:r>
            <w:proofErr w:type="spellEnd"/>
          </w:p>
        </w:tc>
      </w:tr>
      <w:tr w:rsidR="00246F2F" w:rsidRPr="000349D6" w14:paraId="6584C874" w14:textId="77777777">
        <w:trPr>
          <w:trHeight w:val="360"/>
        </w:trPr>
        <w:tc>
          <w:tcPr>
            <w:tcW w:w="929" w:type="dxa"/>
          </w:tcPr>
          <w:p w14:paraId="468C9A5B" w14:textId="77777777" w:rsidR="00246F2F" w:rsidRPr="000349D6" w:rsidRDefault="00246F2F" w:rsidP="00246F2F">
            <w:pPr>
              <w:pStyle w:val="TableParagraph"/>
              <w:spacing w:before="77"/>
              <w:ind w:left="239" w:right="229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0349D6">
              <w:rPr>
                <w:b/>
                <w:i/>
                <w:color w:val="C00000"/>
                <w:sz w:val="18"/>
                <w:szCs w:val="18"/>
              </w:rPr>
              <w:t>S.No</w:t>
            </w:r>
            <w:proofErr w:type="spellEnd"/>
            <w:r w:rsidRPr="000349D6">
              <w:rPr>
                <w:b/>
                <w:i/>
                <w:color w:val="C00000"/>
                <w:sz w:val="18"/>
                <w:szCs w:val="18"/>
              </w:rPr>
              <w:t>.</w:t>
            </w:r>
          </w:p>
        </w:tc>
        <w:tc>
          <w:tcPr>
            <w:tcW w:w="3603" w:type="dxa"/>
          </w:tcPr>
          <w:p w14:paraId="1B0A817B" w14:textId="77777777" w:rsidR="00246F2F" w:rsidRPr="000349D6" w:rsidRDefault="00246F2F" w:rsidP="00246F2F">
            <w:pPr>
              <w:pStyle w:val="TableParagraph"/>
              <w:spacing w:before="77"/>
              <w:ind w:left="1163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Title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C00000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C00000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C00000"/>
                <w:sz w:val="18"/>
                <w:szCs w:val="18"/>
              </w:rPr>
              <w:t>paper</w:t>
            </w:r>
          </w:p>
        </w:tc>
        <w:tc>
          <w:tcPr>
            <w:tcW w:w="3099" w:type="dxa"/>
          </w:tcPr>
          <w:p w14:paraId="7D161F26" w14:textId="77777777" w:rsidR="00246F2F" w:rsidRPr="000349D6" w:rsidRDefault="00246F2F" w:rsidP="00246F2F">
            <w:pPr>
              <w:pStyle w:val="TableParagraph"/>
              <w:spacing w:before="77"/>
              <w:ind w:left="1168" w:right="1160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Author(s)</w:t>
            </w:r>
          </w:p>
        </w:tc>
        <w:tc>
          <w:tcPr>
            <w:tcW w:w="1388" w:type="dxa"/>
          </w:tcPr>
          <w:p w14:paraId="54B60258" w14:textId="77777777" w:rsidR="00246F2F" w:rsidRPr="000349D6" w:rsidRDefault="00246F2F" w:rsidP="00246F2F">
            <w:pPr>
              <w:pStyle w:val="TableParagraph"/>
              <w:spacing w:before="77"/>
              <w:ind w:left="484" w:right="473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C00000"/>
                <w:sz w:val="18"/>
                <w:szCs w:val="18"/>
              </w:rPr>
              <w:t>Time</w:t>
            </w:r>
          </w:p>
        </w:tc>
      </w:tr>
      <w:tr w:rsidR="00246F2F" w:rsidRPr="000349D6" w14:paraId="55EECF4C" w14:textId="77777777">
        <w:trPr>
          <w:trHeight w:val="1070"/>
        </w:trPr>
        <w:tc>
          <w:tcPr>
            <w:tcW w:w="929" w:type="dxa"/>
          </w:tcPr>
          <w:p w14:paraId="320AE5DB" w14:textId="77777777" w:rsidR="00246F2F" w:rsidRPr="000349D6" w:rsidRDefault="00246F2F" w:rsidP="00246F2F">
            <w:pPr>
              <w:pStyle w:val="TableParagraph"/>
              <w:rPr>
                <w:b/>
                <w:sz w:val="18"/>
                <w:szCs w:val="18"/>
              </w:rPr>
            </w:pPr>
          </w:p>
          <w:p w14:paraId="6720C29F" w14:textId="77777777" w:rsidR="00246F2F" w:rsidRPr="000349D6" w:rsidRDefault="00246F2F" w:rsidP="00246F2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6ED73336" w14:textId="77777777" w:rsidR="00246F2F" w:rsidRPr="000349D6" w:rsidRDefault="00246F2F" w:rsidP="00246F2F">
            <w:pPr>
              <w:pStyle w:val="TableParagraph"/>
              <w:ind w:left="5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1</w:t>
            </w:r>
          </w:p>
        </w:tc>
        <w:tc>
          <w:tcPr>
            <w:tcW w:w="3603" w:type="dxa"/>
          </w:tcPr>
          <w:p w14:paraId="50D49C92" w14:textId="77777777" w:rsidR="00246F2F" w:rsidRPr="000349D6" w:rsidRDefault="00246F2F" w:rsidP="00246F2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078773EB" w14:textId="77777777" w:rsidR="00246F2F" w:rsidRPr="000349D6" w:rsidRDefault="00246F2F" w:rsidP="00246F2F">
            <w:pPr>
              <w:pStyle w:val="TableParagraph"/>
              <w:ind w:left="107" w:right="93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Role of Services Productivity Growth in Manufacturing: An Empirical Analysis using KLEMS Dataset in India.</w:t>
            </w:r>
          </w:p>
        </w:tc>
        <w:tc>
          <w:tcPr>
            <w:tcW w:w="3099" w:type="dxa"/>
          </w:tcPr>
          <w:p w14:paraId="7276C0E8" w14:textId="77777777" w:rsidR="00246F2F" w:rsidRPr="000349D6" w:rsidRDefault="00246F2F" w:rsidP="00246F2F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14:paraId="50D36982" w14:textId="77777777" w:rsidR="00246F2F" w:rsidRPr="000349D6" w:rsidRDefault="00246F2F" w:rsidP="00246F2F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0349D6">
              <w:rPr>
                <w:sz w:val="18"/>
                <w:szCs w:val="18"/>
              </w:rPr>
              <w:t>Panchanan</w:t>
            </w:r>
            <w:proofErr w:type="spellEnd"/>
            <w:r w:rsidRPr="000349D6">
              <w:rPr>
                <w:sz w:val="18"/>
                <w:szCs w:val="18"/>
              </w:rPr>
              <w:t xml:space="preserve"> Das, </w:t>
            </w:r>
            <w:proofErr w:type="spellStart"/>
            <w:r w:rsidRPr="000349D6">
              <w:rPr>
                <w:sz w:val="18"/>
                <w:szCs w:val="18"/>
              </w:rPr>
              <w:t>Sayan</w:t>
            </w:r>
            <w:proofErr w:type="spellEnd"/>
            <w:r w:rsidRPr="000349D6">
              <w:rPr>
                <w:sz w:val="18"/>
                <w:szCs w:val="18"/>
              </w:rPr>
              <w:t xml:space="preserve"> Kumar Gupta,</w:t>
            </w:r>
          </w:p>
        </w:tc>
        <w:tc>
          <w:tcPr>
            <w:tcW w:w="1388" w:type="dxa"/>
          </w:tcPr>
          <w:p w14:paraId="5983895A" w14:textId="77777777" w:rsidR="00246F2F" w:rsidRPr="000349D6" w:rsidRDefault="00246F2F" w:rsidP="00246F2F">
            <w:pPr>
              <w:pStyle w:val="TableParagraph"/>
              <w:rPr>
                <w:b/>
                <w:sz w:val="18"/>
                <w:szCs w:val="18"/>
              </w:rPr>
            </w:pPr>
          </w:p>
          <w:p w14:paraId="26391578" w14:textId="77777777" w:rsidR="00246F2F" w:rsidRPr="000349D6" w:rsidRDefault="00246F2F" w:rsidP="00246F2F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14:paraId="76F952EA" w14:textId="77777777" w:rsidR="00246F2F" w:rsidRPr="000349D6" w:rsidRDefault="00246F2F" w:rsidP="00246F2F">
            <w:pPr>
              <w:pStyle w:val="TableParagraph"/>
              <w:ind w:right="371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2.00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246F2F" w:rsidRPr="000349D6" w14:paraId="204B7788" w14:textId="77777777">
        <w:trPr>
          <w:trHeight w:val="618"/>
        </w:trPr>
        <w:tc>
          <w:tcPr>
            <w:tcW w:w="929" w:type="dxa"/>
          </w:tcPr>
          <w:p w14:paraId="45936CDA" w14:textId="77777777" w:rsidR="00246F2F" w:rsidRPr="000349D6" w:rsidRDefault="00246F2F" w:rsidP="00246F2F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43C3C3A8" w14:textId="77777777" w:rsidR="00246F2F" w:rsidRPr="000349D6" w:rsidRDefault="00246F2F" w:rsidP="00246F2F">
            <w:pPr>
              <w:pStyle w:val="TableParagraph"/>
              <w:spacing w:before="1"/>
              <w:ind w:left="239" w:right="229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2.</w:t>
            </w:r>
          </w:p>
        </w:tc>
        <w:tc>
          <w:tcPr>
            <w:tcW w:w="3603" w:type="dxa"/>
          </w:tcPr>
          <w:p w14:paraId="4835E36A" w14:textId="77777777" w:rsidR="00246F2F" w:rsidRPr="000349D6" w:rsidRDefault="00246F2F" w:rsidP="00246F2F">
            <w:pPr>
              <w:pStyle w:val="TableParagraph"/>
              <w:spacing w:line="190" w:lineRule="exact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Employment Inequality by Industry Groups in India: Some Challenges in Measurement</w:t>
            </w:r>
          </w:p>
        </w:tc>
        <w:tc>
          <w:tcPr>
            <w:tcW w:w="3099" w:type="dxa"/>
          </w:tcPr>
          <w:p w14:paraId="56623C1D" w14:textId="77777777" w:rsidR="00246F2F" w:rsidRPr="000349D6" w:rsidRDefault="00246F2F" w:rsidP="00246F2F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11A8FFE0" w14:textId="77777777" w:rsidR="00246F2F" w:rsidRPr="000349D6" w:rsidRDefault="00246F2F" w:rsidP="00246F2F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Panchanan Das and Sumita Biswas</w:t>
            </w:r>
          </w:p>
        </w:tc>
        <w:tc>
          <w:tcPr>
            <w:tcW w:w="1388" w:type="dxa"/>
          </w:tcPr>
          <w:p w14:paraId="1B6CF7F6" w14:textId="77777777" w:rsidR="00246F2F" w:rsidRPr="000349D6" w:rsidRDefault="00246F2F" w:rsidP="00246F2F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14:paraId="3E716C10" w14:textId="77777777" w:rsidR="00246F2F" w:rsidRPr="000349D6" w:rsidRDefault="00246F2F" w:rsidP="00246F2F">
            <w:pPr>
              <w:pStyle w:val="TableParagraph"/>
              <w:spacing w:before="1"/>
              <w:ind w:right="365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2:20</w:t>
            </w:r>
            <w:r w:rsidRPr="000349D6">
              <w:rPr>
                <w:spacing w:val="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246F2F" w:rsidRPr="000349D6" w14:paraId="1695B2C2" w14:textId="77777777">
        <w:trPr>
          <w:trHeight w:val="566"/>
        </w:trPr>
        <w:tc>
          <w:tcPr>
            <w:tcW w:w="929" w:type="dxa"/>
          </w:tcPr>
          <w:p w14:paraId="0A356E75" w14:textId="77777777" w:rsidR="00246F2F" w:rsidRPr="000349D6" w:rsidRDefault="00246F2F" w:rsidP="00246F2F">
            <w:pPr>
              <w:pStyle w:val="TableParagraph"/>
              <w:spacing w:before="175"/>
              <w:ind w:left="239" w:right="229"/>
              <w:jc w:val="center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3.</w:t>
            </w:r>
          </w:p>
        </w:tc>
        <w:tc>
          <w:tcPr>
            <w:tcW w:w="3603" w:type="dxa"/>
          </w:tcPr>
          <w:p w14:paraId="3EDB2E02" w14:textId="77777777" w:rsidR="00246F2F" w:rsidRPr="000349D6" w:rsidRDefault="00246F2F" w:rsidP="00246F2F">
            <w:pPr>
              <w:pStyle w:val="TableParagraph"/>
              <w:spacing w:before="71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 xml:space="preserve">Structural Change in </w:t>
            </w:r>
            <w:proofErr w:type="spellStart"/>
            <w:r w:rsidRPr="000349D6">
              <w:rPr>
                <w:sz w:val="18"/>
                <w:szCs w:val="18"/>
              </w:rPr>
              <w:t>Labour</w:t>
            </w:r>
            <w:proofErr w:type="spellEnd"/>
            <w:r w:rsidRPr="000349D6">
              <w:rPr>
                <w:sz w:val="18"/>
                <w:szCs w:val="18"/>
              </w:rPr>
              <w:t xml:space="preserve"> Productivity Growth: Experience of Some Developing Asian Economies</w:t>
            </w:r>
          </w:p>
        </w:tc>
        <w:tc>
          <w:tcPr>
            <w:tcW w:w="3099" w:type="dxa"/>
          </w:tcPr>
          <w:p w14:paraId="7980E2B5" w14:textId="77777777" w:rsidR="00246F2F" w:rsidRPr="000349D6" w:rsidRDefault="00246F2F" w:rsidP="00246F2F">
            <w:pPr>
              <w:pStyle w:val="TableParagraph"/>
              <w:spacing w:before="71"/>
              <w:ind w:left="107" w:right="32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Amarjit Singh Sethi</w:t>
            </w:r>
          </w:p>
        </w:tc>
        <w:tc>
          <w:tcPr>
            <w:tcW w:w="1388" w:type="dxa"/>
          </w:tcPr>
          <w:p w14:paraId="60862DBE" w14:textId="77777777" w:rsidR="00246F2F" w:rsidRPr="000349D6" w:rsidRDefault="00246F2F" w:rsidP="00246F2F">
            <w:pPr>
              <w:pStyle w:val="TableParagraph"/>
              <w:spacing w:before="175"/>
              <w:ind w:right="370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2.40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246F2F" w:rsidRPr="000349D6" w14:paraId="269AA9EA" w14:textId="77777777" w:rsidTr="00D76D9C">
        <w:trPr>
          <w:trHeight w:val="566"/>
        </w:trPr>
        <w:tc>
          <w:tcPr>
            <w:tcW w:w="4532" w:type="dxa"/>
            <w:gridSpan w:val="2"/>
          </w:tcPr>
          <w:p w14:paraId="716A7A8E" w14:textId="77777777" w:rsidR="00246F2F" w:rsidRPr="000349D6" w:rsidRDefault="00246F2F" w:rsidP="00246F2F">
            <w:pPr>
              <w:pStyle w:val="TableParagraph"/>
              <w:spacing w:before="175"/>
              <w:ind w:left="107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Vote</w:t>
            </w:r>
            <w:r w:rsidRPr="000349D6">
              <w:rPr>
                <w:spacing w:val="-4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of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Thanks</w:t>
            </w:r>
          </w:p>
        </w:tc>
        <w:tc>
          <w:tcPr>
            <w:tcW w:w="3099" w:type="dxa"/>
          </w:tcPr>
          <w:p w14:paraId="1CEC7D65" w14:textId="77777777" w:rsidR="00246F2F" w:rsidRPr="000349D6" w:rsidRDefault="00246F2F" w:rsidP="00246F2F">
            <w:pPr>
              <w:pStyle w:val="TableParagraph"/>
              <w:spacing w:before="71"/>
              <w:ind w:left="107" w:right="395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Dilip</w:t>
            </w:r>
            <w:r w:rsidRPr="000349D6">
              <w:rPr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Kumar</w:t>
            </w:r>
            <w:r w:rsidRPr="000349D6">
              <w:rPr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Sinha,</w:t>
            </w:r>
            <w:r w:rsidRPr="000349D6">
              <w:rPr>
                <w:spacing w:val="-5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Joint</w:t>
            </w:r>
            <w:r w:rsidRPr="000349D6">
              <w:rPr>
                <w:spacing w:val="-3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Secretary,</w:t>
            </w:r>
            <w:r w:rsidRPr="000349D6">
              <w:rPr>
                <w:spacing w:val="-42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IARNIW</w:t>
            </w:r>
          </w:p>
        </w:tc>
        <w:tc>
          <w:tcPr>
            <w:tcW w:w="1388" w:type="dxa"/>
          </w:tcPr>
          <w:p w14:paraId="37933D12" w14:textId="04A0A002" w:rsidR="00246F2F" w:rsidRPr="000349D6" w:rsidRDefault="00246F2F" w:rsidP="00246F2F">
            <w:pPr>
              <w:pStyle w:val="TableParagraph"/>
              <w:spacing w:before="175"/>
              <w:ind w:right="365"/>
              <w:jc w:val="right"/>
              <w:rPr>
                <w:sz w:val="18"/>
                <w:szCs w:val="18"/>
              </w:rPr>
            </w:pPr>
            <w:r w:rsidRPr="000349D6">
              <w:rPr>
                <w:sz w:val="18"/>
                <w:szCs w:val="18"/>
              </w:rPr>
              <w:t>3:</w:t>
            </w:r>
            <w:r>
              <w:rPr>
                <w:sz w:val="18"/>
                <w:szCs w:val="18"/>
              </w:rPr>
              <w:t>00</w:t>
            </w:r>
            <w:r w:rsidRPr="000349D6">
              <w:rPr>
                <w:spacing w:val="1"/>
                <w:sz w:val="18"/>
                <w:szCs w:val="18"/>
              </w:rPr>
              <w:t xml:space="preserve"> </w:t>
            </w:r>
            <w:r w:rsidRPr="000349D6">
              <w:rPr>
                <w:sz w:val="18"/>
                <w:szCs w:val="18"/>
              </w:rPr>
              <w:t>PM</w:t>
            </w:r>
          </w:p>
        </w:tc>
      </w:tr>
      <w:tr w:rsidR="00246F2F" w:rsidRPr="000349D6" w14:paraId="2D7F49C4" w14:textId="77777777">
        <w:trPr>
          <w:trHeight w:val="359"/>
        </w:trPr>
        <w:tc>
          <w:tcPr>
            <w:tcW w:w="9019" w:type="dxa"/>
            <w:gridSpan w:val="4"/>
            <w:shd w:val="clear" w:color="auto" w:fill="933634"/>
          </w:tcPr>
          <w:p w14:paraId="16754FB3" w14:textId="77777777" w:rsidR="00246F2F" w:rsidRPr="000349D6" w:rsidRDefault="00246F2F" w:rsidP="00246F2F">
            <w:pPr>
              <w:pStyle w:val="TableParagraph"/>
              <w:spacing w:before="76"/>
              <w:ind w:left="2326" w:right="2319"/>
              <w:jc w:val="center"/>
              <w:rPr>
                <w:b/>
                <w:i/>
                <w:sz w:val="18"/>
                <w:szCs w:val="18"/>
              </w:rPr>
            </w:pPr>
            <w:r w:rsidRPr="000349D6">
              <w:rPr>
                <w:b/>
                <w:i/>
                <w:color w:val="FFFFFF"/>
                <w:sz w:val="18"/>
                <w:szCs w:val="18"/>
              </w:rPr>
              <w:t>Closure</w:t>
            </w:r>
            <w:r w:rsidRPr="000349D6">
              <w:rPr>
                <w:b/>
                <w:i/>
                <w:color w:val="FFFFFF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FFFFFF"/>
                <w:sz w:val="18"/>
                <w:szCs w:val="18"/>
              </w:rPr>
              <w:t>of</w:t>
            </w:r>
            <w:r w:rsidRPr="000349D6">
              <w:rPr>
                <w:b/>
                <w:i/>
                <w:color w:val="FFFFFF"/>
                <w:spacing w:val="-1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FFFFFF"/>
                <w:sz w:val="18"/>
                <w:szCs w:val="18"/>
              </w:rPr>
              <w:t>the</w:t>
            </w:r>
            <w:r w:rsidRPr="000349D6">
              <w:rPr>
                <w:b/>
                <w:i/>
                <w:color w:val="FFFFFF"/>
                <w:spacing w:val="-2"/>
                <w:sz w:val="18"/>
                <w:szCs w:val="18"/>
              </w:rPr>
              <w:t xml:space="preserve"> </w:t>
            </w:r>
            <w:r w:rsidRPr="000349D6">
              <w:rPr>
                <w:b/>
                <w:i/>
                <w:color w:val="FFFFFF"/>
                <w:sz w:val="18"/>
                <w:szCs w:val="18"/>
              </w:rPr>
              <w:t>Conference</w:t>
            </w:r>
          </w:p>
        </w:tc>
      </w:tr>
    </w:tbl>
    <w:p w14:paraId="073D9F7A" w14:textId="77777777" w:rsidR="003D21CC" w:rsidRPr="000349D6" w:rsidRDefault="003D21CC">
      <w:pPr>
        <w:rPr>
          <w:sz w:val="18"/>
          <w:szCs w:val="18"/>
        </w:rPr>
      </w:pPr>
    </w:p>
    <w:sectPr w:rsidR="003D21CC" w:rsidRPr="000349D6">
      <w:pgSz w:w="11910" w:h="16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7B"/>
    <w:rsid w:val="000349D6"/>
    <w:rsid w:val="0005427D"/>
    <w:rsid w:val="0008258C"/>
    <w:rsid w:val="00092B1C"/>
    <w:rsid w:val="000A574D"/>
    <w:rsid w:val="000B1012"/>
    <w:rsid w:val="000F6507"/>
    <w:rsid w:val="00124F60"/>
    <w:rsid w:val="001707B6"/>
    <w:rsid w:val="00175EE6"/>
    <w:rsid w:val="001E61F7"/>
    <w:rsid w:val="00245023"/>
    <w:rsid w:val="00246F2F"/>
    <w:rsid w:val="00295761"/>
    <w:rsid w:val="002A3DFE"/>
    <w:rsid w:val="002B4D22"/>
    <w:rsid w:val="003831AF"/>
    <w:rsid w:val="003D21CC"/>
    <w:rsid w:val="004C7746"/>
    <w:rsid w:val="0053049D"/>
    <w:rsid w:val="005D1FEB"/>
    <w:rsid w:val="00635215"/>
    <w:rsid w:val="00765A8D"/>
    <w:rsid w:val="00776F54"/>
    <w:rsid w:val="007875CF"/>
    <w:rsid w:val="007B0047"/>
    <w:rsid w:val="007C1ABB"/>
    <w:rsid w:val="0085218F"/>
    <w:rsid w:val="00857AE3"/>
    <w:rsid w:val="008C2E48"/>
    <w:rsid w:val="008E4704"/>
    <w:rsid w:val="00913B3E"/>
    <w:rsid w:val="00930D22"/>
    <w:rsid w:val="0097590B"/>
    <w:rsid w:val="00976661"/>
    <w:rsid w:val="00981FF9"/>
    <w:rsid w:val="009B4958"/>
    <w:rsid w:val="009F327B"/>
    <w:rsid w:val="009F52BA"/>
    <w:rsid w:val="00AC67A5"/>
    <w:rsid w:val="00AC6C0D"/>
    <w:rsid w:val="00AF0E65"/>
    <w:rsid w:val="00B66D17"/>
    <w:rsid w:val="00B8361B"/>
    <w:rsid w:val="00B90DBE"/>
    <w:rsid w:val="00BA419C"/>
    <w:rsid w:val="00C27777"/>
    <w:rsid w:val="00C366FD"/>
    <w:rsid w:val="00C66592"/>
    <w:rsid w:val="00CA72F0"/>
    <w:rsid w:val="00CD5CA4"/>
    <w:rsid w:val="00D65B8C"/>
    <w:rsid w:val="00DF2EFB"/>
    <w:rsid w:val="00E71346"/>
    <w:rsid w:val="00EE70DD"/>
    <w:rsid w:val="00FC62EF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1F1E"/>
  <w15:docId w15:val="{0ED1D036-DAFE-4415-9CA5-30130B4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3576" w:right="1487" w:hanging="2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Kumar</dc:creator>
  <cp:lastModifiedBy>Sarvadanand</cp:lastModifiedBy>
  <cp:revision>29</cp:revision>
  <cp:lastPrinted>2023-03-14T04:30:00Z</cp:lastPrinted>
  <dcterms:created xsi:type="dcterms:W3CDTF">2023-03-13T04:43:00Z</dcterms:created>
  <dcterms:modified xsi:type="dcterms:W3CDTF">2023-03-14T04:41:00Z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2023-03-10T00:00:00Z</vt:filetime>
  </property>
</Properties>
</file>